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sz w:val="14"/>
          <w:szCs w:val="14"/>
        </w:rPr>
      </w:pPr>
      <w:r w:rsidDel="00000000" w:rsidR="00000000" w:rsidRPr="00000000">
        <w:rPr>
          <w:rtl w:val="0"/>
        </w:rPr>
      </w:r>
    </w:p>
    <w:p w:rsidR="00000000" w:rsidDel="00000000" w:rsidP="00000000" w:rsidRDefault="00000000" w:rsidRPr="00000000" w14:paraId="00000002">
      <w:pPr>
        <w:rPr>
          <w:sz w:val="6"/>
          <w:szCs w:val="6"/>
        </w:rPr>
      </w:pPr>
      <w:r w:rsidDel="00000000" w:rsidR="00000000" w:rsidRPr="00000000">
        <w:rPr>
          <w:rtl w:val="0"/>
        </w:rPr>
      </w:r>
    </w:p>
    <w:tbl>
      <w:tblPr>
        <w:tblStyle w:val="Table1"/>
        <w:tblW w:w="156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2595"/>
        <w:gridCol w:w="2595"/>
        <w:gridCol w:w="2595"/>
        <w:gridCol w:w="2595"/>
        <w:gridCol w:w="2595"/>
        <w:tblGridChange w:id="0">
          <w:tblGrid>
            <w:gridCol w:w="2640"/>
            <w:gridCol w:w="2595"/>
            <w:gridCol w:w="2595"/>
            <w:gridCol w:w="2595"/>
            <w:gridCol w:w="2595"/>
            <w:gridCol w:w="2595"/>
          </w:tblGrid>
        </w:tblGridChange>
      </w:tblGrid>
      <w:tr>
        <w:trPr>
          <w:cantSplit w:val="0"/>
          <w:trHeight w:val="1119" w:hRule="atLeast"/>
          <w:tblHeader w:val="0"/>
        </w:trPr>
        <w:tc>
          <w:tcPr>
            <w:gridSpan w:val="6"/>
            <w:shd w:fill="3c78d8"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rFonts w:ascii="Cherry Cream Soda" w:cs="Cherry Cream Soda" w:eastAsia="Cherry Cream Soda" w:hAnsi="Cherry Cream Soda"/>
                <w:b w:val="1"/>
                <w:sz w:val="40"/>
                <w:szCs w:val="40"/>
              </w:rPr>
            </w:pPr>
            <w:r w:rsidDel="00000000" w:rsidR="00000000" w:rsidRPr="00000000">
              <w:rPr>
                <w:rFonts w:ascii="Cherry Cream Soda" w:cs="Cherry Cream Soda" w:eastAsia="Cherry Cream Soda" w:hAnsi="Cherry Cream Soda"/>
                <w:b w:val="1"/>
                <w:sz w:val="40"/>
                <w:szCs w:val="40"/>
                <w:rtl w:val="0"/>
              </w:rPr>
              <w:t xml:space="preserve">PAPAROA SCHOOL </w:t>
            </w:r>
          </w:p>
          <w:p w:rsidR="00000000" w:rsidDel="00000000" w:rsidP="00000000" w:rsidRDefault="00000000" w:rsidRPr="00000000" w14:paraId="00000004">
            <w:pPr>
              <w:widowControl w:val="0"/>
              <w:spacing w:line="240" w:lineRule="auto"/>
              <w:jc w:val="center"/>
              <w:rPr>
                <w:rFonts w:ascii="Cherry Cream Soda" w:cs="Cherry Cream Soda" w:eastAsia="Cherry Cream Soda" w:hAnsi="Cherry Cream Soda"/>
                <w:b w:val="1"/>
                <w:sz w:val="32"/>
                <w:szCs w:val="32"/>
              </w:rPr>
            </w:pPr>
            <w:r w:rsidDel="00000000" w:rsidR="00000000" w:rsidRPr="00000000">
              <w:rPr>
                <w:rFonts w:ascii="Cherry Cream Soda" w:cs="Cherry Cream Soda" w:eastAsia="Cherry Cream Soda" w:hAnsi="Cherry Cream Soda"/>
                <w:b w:val="1"/>
                <w:color w:val="ffffff"/>
                <w:sz w:val="40"/>
                <w:szCs w:val="40"/>
                <w:rtl w:val="0"/>
              </w:rPr>
              <w:t xml:space="preserve">Annual Implementation Plan 2025</w:t>
            </w:r>
            <w:r w:rsidDel="00000000" w:rsidR="00000000" w:rsidRPr="00000000">
              <w:rPr>
                <w:rtl w:val="0"/>
              </w:rPr>
            </w:r>
          </w:p>
        </w:tc>
      </w:tr>
      <w:tr>
        <w:trPr>
          <w:cantSplit w:val="0"/>
          <w:trHeight w:val="420" w:hRule="atLeast"/>
          <w:tblHeader w:val="0"/>
        </w:trPr>
        <w:tc>
          <w:tcPr>
            <w:gridSpan w:val="6"/>
            <w:shd w:fill="000000"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color w:val="ffffff"/>
                <w:sz w:val="24"/>
                <w:szCs w:val="24"/>
              </w:rPr>
            </w:pPr>
            <w:r w:rsidDel="00000000" w:rsidR="00000000" w:rsidRPr="00000000">
              <w:rPr>
                <w:b w:val="1"/>
                <w:color w:val="6fa8dc"/>
                <w:sz w:val="24"/>
                <w:szCs w:val="24"/>
                <w:rtl w:val="0"/>
              </w:rPr>
              <w:t xml:space="preserve">KAITIAKITANGA </w:t>
            </w:r>
            <w:r w:rsidDel="00000000" w:rsidR="00000000" w:rsidRPr="00000000">
              <w:rPr>
                <w:b w:val="1"/>
                <w:color w:val="ffffff"/>
                <w:sz w:val="24"/>
                <w:szCs w:val="24"/>
                <w:rtl w:val="0"/>
              </w:rPr>
              <w:t xml:space="preserve">- To be Kaitiaki of our school’s natural environment, developing and enhancing it to support learning and social-cultural development</w:t>
            </w:r>
          </w:p>
          <w:p w:rsidR="00000000" w:rsidDel="00000000" w:rsidP="00000000" w:rsidRDefault="00000000" w:rsidRPr="00000000" w14:paraId="0000000B">
            <w:pPr>
              <w:widowControl w:val="0"/>
              <w:spacing w:line="240" w:lineRule="auto"/>
              <w:jc w:val="center"/>
              <w:rPr>
                <w:b w:val="1"/>
                <w:color w:val="6fa8dc"/>
                <w:sz w:val="28"/>
                <w:szCs w:val="28"/>
              </w:rPr>
            </w:pPr>
            <w:r w:rsidDel="00000000" w:rsidR="00000000" w:rsidRPr="00000000">
              <w:rPr>
                <w:b w:val="1"/>
                <w:color w:val="6fa8dc"/>
                <w:sz w:val="28"/>
                <w:szCs w:val="28"/>
                <w:rtl w:val="0"/>
              </w:rPr>
              <w:t xml:space="preserve">Initiative 1</w:t>
            </w:r>
          </w:p>
          <w:p w:rsidR="00000000" w:rsidDel="00000000" w:rsidP="00000000" w:rsidRDefault="00000000" w:rsidRPr="00000000" w14:paraId="0000000C">
            <w:pPr>
              <w:widowControl w:val="0"/>
              <w:spacing w:line="240" w:lineRule="auto"/>
              <w:jc w:val="center"/>
              <w:rPr>
                <w:b w:val="1"/>
                <w:color w:val="6fa8dc"/>
                <w:sz w:val="32"/>
                <w:szCs w:val="32"/>
              </w:rPr>
            </w:pPr>
            <w:r w:rsidDel="00000000" w:rsidR="00000000" w:rsidRPr="00000000">
              <w:rPr>
                <w:b w:val="1"/>
                <w:color w:val="6fa8dc"/>
                <w:sz w:val="28"/>
                <w:szCs w:val="28"/>
                <w:rtl w:val="0"/>
              </w:rPr>
              <w:t xml:space="preserve">Improve student awareness and participation in the development of the school natural environmen</w:t>
            </w:r>
            <w:r w:rsidDel="00000000" w:rsidR="00000000" w:rsidRPr="00000000">
              <w:rPr>
                <w:b w:val="1"/>
                <w:color w:val="6fa8dc"/>
                <w:sz w:val="32"/>
                <w:szCs w:val="32"/>
                <w:rtl w:val="0"/>
              </w:rPr>
              <w:t xml:space="preserve">t</w:t>
            </w:r>
          </w:p>
        </w:tc>
      </w:tr>
      <w:tr>
        <w:trPr>
          <w:cantSplit w:val="0"/>
          <w:trHeight w:val="420" w:hRule="atLeast"/>
          <w:tblHeader w:val="0"/>
        </w:trPr>
        <w:tc>
          <w:tcPr>
            <w:gridSpan w:val="6"/>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b w:val="1"/>
                <w:sz w:val="24"/>
                <w:szCs w:val="24"/>
                <w:rtl w:val="0"/>
              </w:rPr>
              <w:t xml:space="preserve">In 2023 the school began the process of developing ideas around the Outdoor Education Programme and our school environment. We added an Agricultural programme and began the Garden to Table programme at a basic level. Students learnt about Recycling and developed a recycling programme for the school. We participated in the Whitebait Connections school programme and learnt about pests through Pestfree Kaipara. </w:t>
            </w:r>
          </w:p>
        </w:tc>
      </w:tr>
      <w:tr>
        <w:trPr>
          <w:cantSplit w:val="0"/>
          <w:trHeight w:val="480" w:hRule="atLeast"/>
          <w:tblHeader w:val="0"/>
        </w:trPr>
        <w:tc>
          <w:tcPr>
            <w:gridSpan w:val="3"/>
            <w:tcBorders>
              <w:top w:color="000000" w:space="0" w:sz="12" w:val="single"/>
              <w:left w:color="000000" w:space="0" w:sz="12" w:val="single"/>
              <w:bottom w:color="000000" w:space="0" w:sz="12" w:val="single"/>
              <w:right w:color="000000" w:space="0" w:sz="12"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8"/>
                <w:szCs w:val="28"/>
              </w:rPr>
            </w:pPr>
            <w:r w:rsidDel="00000000" w:rsidR="00000000" w:rsidRPr="00000000">
              <w:rPr>
                <w:sz w:val="26"/>
                <w:szCs w:val="26"/>
                <w:rtl w:val="0"/>
              </w:rPr>
              <w:t xml:space="preserve">Outcome: Create actions with students to develop our natural school environment, looking at sustainability. </w:t>
            </w:r>
            <w:r w:rsidDel="00000000" w:rsidR="00000000" w:rsidRPr="00000000">
              <w:rPr>
                <w:sz w:val="28"/>
                <w:szCs w:val="28"/>
                <w:rtl w:val="0"/>
              </w:rPr>
              <w:t xml:space="preserve"> </w:t>
            </w:r>
          </w:p>
        </w:tc>
        <w:tc>
          <w:tcPr>
            <w:gridSpan w:val="3"/>
            <w:tcBorders>
              <w:top w:color="000000" w:space="0" w:sz="12" w:val="single"/>
              <w:left w:color="000000" w:space="0" w:sz="12" w:val="single"/>
              <w:bottom w:color="000000" w:space="0" w:sz="12" w:val="single"/>
              <w:right w:color="000000" w:space="0" w:sz="12"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6"/>
                <w:szCs w:val="26"/>
              </w:rPr>
            </w:pPr>
            <w:r w:rsidDel="00000000" w:rsidR="00000000" w:rsidRPr="00000000">
              <w:rPr>
                <w:sz w:val="26"/>
                <w:szCs w:val="26"/>
                <w:rtl w:val="0"/>
              </w:rPr>
              <w:t xml:space="preserve">Measures: Garden to Table programme includes all students and plans have been created for pathways and native bush in our bottom paddock. </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b w:val="1"/>
                <w:sz w:val="18"/>
                <w:szCs w:val="18"/>
              </w:rPr>
            </w:pPr>
            <w:r w:rsidDel="00000000" w:rsidR="00000000" w:rsidRPr="00000000">
              <w:rPr>
                <w:b w:val="1"/>
                <w:sz w:val="18"/>
                <w:szCs w:val="18"/>
                <w:rtl w:val="0"/>
              </w:rPr>
              <w:t xml:space="preserve">Key Actions</w:t>
            </w:r>
          </w:p>
          <w:p w:rsidR="00000000" w:rsidDel="00000000" w:rsidP="00000000" w:rsidRDefault="00000000" w:rsidRPr="00000000" w14:paraId="0000001F">
            <w:pPr>
              <w:widowControl w:val="0"/>
              <w:spacing w:line="240" w:lineRule="auto"/>
              <w:jc w:val="center"/>
              <w:rPr>
                <w:sz w:val="18"/>
                <w:szCs w:val="18"/>
              </w:rPr>
            </w:pP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b w:val="1"/>
                <w:sz w:val="20"/>
                <w:szCs w:val="20"/>
              </w:rPr>
            </w:pPr>
            <w:r w:rsidDel="00000000" w:rsidR="00000000" w:rsidRPr="00000000">
              <w:rPr>
                <w:b w:val="1"/>
                <w:sz w:val="20"/>
                <w:szCs w:val="20"/>
                <w:rtl w:val="0"/>
              </w:rPr>
              <w:t xml:space="preserve">Responsible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b w:val="1"/>
                <w:sz w:val="20"/>
                <w:szCs w:val="20"/>
              </w:rPr>
            </w:pPr>
            <w:r w:rsidDel="00000000" w:rsidR="00000000" w:rsidRPr="00000000">
              <w:rPr>
                <w:b w:val="1"/>
                <w:sz w:val="20"/>
                <w:szCs w:val="20"/>
                <w:rtl w:val="0"/>
              </w:rPr>
              <w:t xml:space="preserve">Timeframe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b w:val="1"/>
                <w:sz w:val="20"/>
                <w:szCs w:val="20"/>
              </w:rPr>
            </w:pPr>
            <w:r w:rsidDel="00000000" w:rsidR="00000000" w:rsidRPr="00000000">
              <w:rPr>
                <w:b w:val="1"/>
                <w:sz w:val="20"/>
                <w:szCs w:val="20"/>
                <w:rtl w:val="0"/>
              </w:rPr>
              <w:t xml:space="preserve">Resources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b w:val="1"/>
                <w:sz w:val="20"/>
                <w:szCs w:val="20"/>
              </w:rPr>
            </w:pPr>
            <w:r w:rsidDel="00000000" w:rsidR="00000000" w:rsidRPr="00000000">
              <w:rPr>
                <w:b w:val="1"/>
                <w:sz w:val="20"/>
                <w:szCs w:val="20"/>
                <w:rtl w:val="0"/>
              </w:rPr>
              <w:t xml:space="preserve">Complete by:</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b w:val="1"/>
                <w:sz w:val="18"/>
                <w:szCs w:val="18"/>
              </w:rPr>
            </w:pPr>
            <w:r w:rsidDel="00000000" w:rsidR="00000000" w:rsidRPr="00000000">
              <w:rPr>
                <w:b w:val="1"/>
                <w:sz w:val="18"/>
                <w:szCs w:val="18"/>
                <w:rtl w:val="0"/>
              </w:rPr>
              <w:t xml:space="preserve">Create and implement an Environmental programme that includes all the students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b w:val="1"/>
                <w:sz w:val="20"/>
                <w:szCs w:val="20"/>
              </w:rPr>
            </w:pPr>
            <w:r w:rsidDel="00000000" w:rsidR="00000000" w:rsidRPr="00000000">
              <w:rPr>
                <w:b w:val="1"/>
                <w:sz w:val="20"/>
                <w:szCs w:val="20"/>
                <w:rtl w:val="0"/>
              </w:rPr>
              <w:t xml:space="preserve">Principal</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b w:val="1"/>
                <w:sz w:val="20"/>
                <w:szCs w:val="20"/>
              </w:rPr>
            </w:pPr>
            <w:r w:rsidDel="00000000" w:rsidR="00000000" w:rsidRPr="00000000">
              <w:rPr>
                <w:b w:val="1"/>
                <w:sz w:val="20"/>
                <w:szCs w:val="20"/>
                <w:rtl w:val="0"/>
              </w:rPr>
              <w:t xml:space="preserve">2025</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b w:val="1"/>
                <w:sz w:val="20"/>
                <w:szCs w:val="20"/>
              </w:rPr>
            </w:pPr>
            <w:r w:rsidDel="00000000" w:rsidR="00000000" w:rsidRPr="00000000">
              <w:rPr>
                <w:b w:val="1"/>
                <w:sz w:val="20"/>
                <w:szCs w:val="20"/>
                <w:rtl w:val="0"/>
              </w:rPr>
              <w:t xml:space="preserve">Time/Planning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b w:val="1"/>
                <w:sz w:val="20"/>
                <w:szCs w:val="20"/>
              </w:rPr>
            </w:pPr>
            <w:r w:rsidDel="00000000" w:rsidR="00000000" w:rsidRPr="00000000">
              <w:rPr>
                <w:b w:val="1"/>
                <w:sz w:val="20"/>
                <w:szCs w:val="20"/>
                <w:rtl w:val="0"/>
              </w:rPr>
              <w:t xml:space="preserve">Term 1 2025</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b w:val="1"/>
                <w:sz w:val="18"/>
                <w:szCs w:val="18"/>
              </w:rPr>
            </w:pPr>
            <w:r w:rsidDel="00000000" w:rsidR="00000000" w:rsidRPr="00000000">
              <w:rPr>
                <w:b w:val="1"/>
                <w:sz w:val="18"/>
                <w:szCs w:val="18"/>
                <w:rtl w:val="0"/>
              </w:rPr>
              <w:t xml:space="preserve">Employ a gardener to support the Garden to Table programme and gardens around the school</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b w:val="1"/>
                <w:sz w:val="20"/>
                <w:szCs w:val="20"/>
              </w:rPr>
            </w:pPr>
            <w:r w:rsidDel="00000000" w:rsidR="00000000" w:rsidRPr="00000000">
              <w:rPr>
                <w:b w:val="1"/>
                <w:sz w:val="20"/>
                <w:szCs w:val="20"/>
                <w:rtl w:val="0"/>
              </w:rPr>
              <w:t xml:space="preserve">Principal</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b w:val="1"/>
                <w:sz w:val="20"/>
                <w:szCs w:val="20"/>
              </w:rPr>
            </w:pPr>
            <w:r w:rsidDel="00000000" w:rsidR="00000000" w:rsidRPr="00000000">
              <w:rPr>
                <w:b w:val="1"/>
                <w:sz w:val="20"/>
                <w:szCs w:val="20"/>
                <w:rtl w:val="0"/>
              </w:rPr>
              <w:t xml:space="preserve">2025</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b w:val="1"/>
                <w:sz w:val="20"/>
                <w:szCs w:val="20"/>
              </w:rPr>
            </w:pPr>
            <w:r w:rsidDel="00000000" w:rsidR="00000000" w:rsidRPr="00000000">
              <w:rPr>
                <w:b w:val="1"/>
                <w:sz w:val="20"/>
                <w:szCs w:val="20"/>
                <w:rtl w:val="0"/>
              </w:rPr>
              <w:t xml:space="preserve">Time / Funding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b w:val="1"/>
                <w:sz w:val="20"/>
                <w:szCs w:val="20"/>
              </w:rPr>
            </w:pPr>
            <w:r w:rsidDel="00000000" w:rsidR="00000000" w:rsidRPr="00000000">
              <w:rPr>
                <w:b w:val="1"/>
                <w:sz w:val="20"/>
                <w:szCs w:val="20"/>
                <w:rtl w:val="0"/>
              </w:rPr>
              <w:t xml:space="preserve">Term 1 2025</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b w:val="1"/>
                <w:sz w:val="18"/>
                <w:szCs w:val="18"/>
              </w:rPr>
            </w:pPr>
            <w:r w:rsidDel="00000000" w:rsidR="00000000" w:rsidRPr="00000000">
              <w:rPr>
                <w:b w:val="1"/>
                <w:sz w:val="18"/>
                <w:szCs w:val="18"/>
                <w:rtl w:val="0"/>
              </w:rPr>
              <w:t xml:space="preserve">Continue developing the vegetable gardens and orchard within the Garden to Table Programme with students </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b w:val="1"/>
                <w:sz w:val="20"/>
                <w:szCs w:val="20"/>
              </w:rPr>
            </w:pPr>
            <w:r w:rsidDel="00000000" w:rsidR="00000000" w:rsidRPr="00000000">
              <w:rPr>
                <w:b w:val="1"/>
                <w:sz w:val="20"/>
                <w:szCs w:val="20"/>
                <w:rtl w:val="0"/>
              </w:rPr>
              <w:t xml:space="preserve">Principal/ Teachers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b w:val="1"/>
                <w:sz w:val="20"/>
                <w:szCs w:val="20"/>
              </w:rPr>
            </w:pPr>
            <w:r w:rsidDel="00000000" w:rsidR="00000000" w:rsidRPr="00000000">
              <w:rPr>
                <w:b w:val="1"/>
                <w:sz w:val="20"/>
                <w:szCs w:val="20"/>
                <w:rtl w:val="0"/>
              </w:rPr>
              <w:t xml:space="preserve">2024</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sz w:val="20"/>
                <w:szCs w:val="20"/>
              </w:rPr>
            </w:pPr>
            <w:r w:rsidDel="00000000" w:rsidR="00000000" w:rsidRPr="00000000">
              <w:rPr>
                <w:b w:val="1"/>
                <w:sz w:val="20"/>
                <w:szCs w:val="20"/>
                <w:rtl w:val="0"/>
              </w:rPr>
              <w:t xml:space="preserve">Planning /Time / Funding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b w:val="1"/>
                <w:sz w:val="20"/>
                <w:szCs w:val="20"/>
              </w:rPr>
            </w:pPr>
            <w:r w:rsidDel="00000000" w:rsidR="00000000" w:rsidRPr="00000000">
              <w:rPr>
                <w:b w:val="1"/>
                <w:sz w:val="20"/>
                <w:szCs w:val="20"/>
                <w:rtl w:val="0"/>
              </w:rPr>
              <w:t xml:space="preserve">Ongoing</w:t>
            </w:r>
          </w:p>
          <w:p w:rsidR="00000000" w:rsidDel="00000000" w:rsidP="00000000" w:rsidRDefault="00000000" w:rsidRPr="00000000" w14:paraId="00000037">
            <w:pPr>
              <w:widowControl w:val="0"/>
              <w:spacing w:line="240" w:lineRule="auto"/>
              <w:jc w:val="center"/>
              <w:rPr>
                <w:b w:val="1"/>
                <w:sz w:val="20"/>
                <w:szCs w:val="20"/>
              </w:rPr>
            </w:pPr>
            <w:r w:rsidDel="00000000" w:rsidR="00000000" w:rsidRPr="00000000">
              <w:rPr>
                <w:rtl w:val="0"/>
              </w:rPr>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b w:val="1"/>
                <w:sz w:val="18"/>
                <w:szCs w:val="18"/>
              </w:rPr>
            </w:pPr>
            <w:r w:rsidDel="00000000" w:rsidR="00000000" w:rsidRPr="00000000">
              <w:rPr>
                <w:b w:val="1"/>
                <w:sz w:val="18"/>
                <w:szCs w:val="18"/>
                <w:rtl w:val="0"/>
              </w:rPr>
              <w:t xml:space="preserve">Look at different ways to get helpers to help with the garden / kitchen</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b w:val="1"/>
                <w:sz w:val="20"/>
                <w:szCs w:val="20"/>
              </w:rPr>
            </w:pPr>
            <w:r w:rsidDel="00000000" w:rsidR="00000000" w:rsidRPr="00000000">
              <w:rPr>
                <w:b w:val="1"/>
                <w:sz w:val="20"/>
                <w:szCs w:val="20"/>
                <w:rtl w:val="0"/>
              </w:rPr>
              <w:t xml:space="preserve">BOT/Principal/</w:t>
            </w:r>
          </w:p>
          <w:p w:rsidR="00000000" w:rsidDel="00000000" w:rsidP="00000000" w:rsidRDefault="00000000" w:rsidRPr="00000000" w14:paraId="0000003B">
            <w:pPr>
              <w:widowControl w:val="0"/>
              <w:spacing w:line="240" w:lineRule="auto"/>
              <w:jc w:val="center"/>
              <w:rPr>
                <w:b w:val="1"/>
                <w:sz w:val="20"/>
                <w:szCs w:val="20"/>
              </w:rPr>
            </w:pPr>
            <w:r w:rsidDel="00000000" w:rsidR="00000000" w:rsidRPr="00000000">
              <w:rPr>
                <w:b w:val="1"/>
                <w:sz w:val="20"/>
                <w:szCs w:val="20"/>
                <w:rtl w:val="0"/>
              </w:rPr>
              <w:t xml:space="preserve">Teachers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b w:val="1"/>
                <w:sz w:val="20"/>
                <w:szCs w:val="20"/>
              </w:rPr>
            </w:pPr>
            <w:r w:rsidDel="00000000" w:rsidR="00000000" w:rsidRPr="00000000">
              <w:rPr>
                <w:b w:val="1"/>
                <w:sz w:val="20"/>
                <w:szCs w:val="20"/>
                <w:rtl w:val="0"/>
              </w:rPr>
              <w:t xml:space="preserve">2024/2025</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b w:val="1"/>
                <w:sz w:val="20"/>
                <w:szCs w:val="20"/>
              </w:rPr>
            </w:pPr>
            <w:r w:rsidDel="00000000" w:rsidR="00000000" w:rsidRPr="00000000">
              <w:rPr>
                <w:b w:val="1"/>
                <w:sz w:val="20"/>
                <w:szCs w:val="20"/>
                <w:rtl w:val="0"/>
              </w:rPr>
              <w:t xml:space="preserve">Time/Planning/</w:t>
            </w:r>
          </w:p>
          <w:p w:rsidR="00000000" w:rsidDel="00000000" w:rsidP="00000000" w:rsidRDefault="00000000" w:rsidRPr="00000000" w14:paraId="0000003E">
            <w:pPr>
              <w:widowControl w:val="0"/>
              <w:spacing w:line="240" w:lineRule="auto"/>
              <w:jc w:val="center"/>
              <w:rPr>
                <w:b w:val="1"/>
                <w:sz w:val="20"/>
                <w:szCs w:val="20"/>
              </w:rPr>
            </w:pPr>
            <w:r w:rsidDel="00000000" w:rsidR="00000000" w:rsidRPr="00000000">
              <w:rPr>
                <w:b w:val="1"/>
                <w:sz w:val="20"/>
                <w:szCs w:val="20"/>
                <w:rtl w:val="0"/>
              </w:rPr>
              <w:t xml:space="preserve">Funding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b w:val="1"/>
                <w:sz w:val="20"/>
                <w:szCs w:val="20"/>
              </w:rPr>
            </w:pPr>
            <w:r w:rsidDel="00000000" w:rsidR="00000000" w:rsidRPr="00000000">
              <w:rPr>
                <w:b w:val="1"/>
                <w:sz w:val="20"/>
                <w:szCs w:val="20"/>
                <w:rtl w:val="0"/>
              </w:rPr>
              <w:t xml:space="preserve">EOY 2025</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left"/>
              <w:rPr>
                <w:b w:val="1"/>
                <w:sz w:val="18"/>
                <w:szCs w:val="18"/>
              </w:rPr>
            </w:pPr>
            <w:r w:rsidDel="00000000" w:rsidR="00000000" w:rsidRPr="00000000">
              <w:rPr>
                <w:b w:val="1"/>
                <w:sz w:val="18"/>
                <w:szCs w:val="18"/>
                <w:rtl w:val="0"/>
              </w:rPr>
              <w:t xml:space="preserve">Work with students to identify their thoughts and ideas about what our Native bush and pathways could look like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b w:val="1"/>
                <w:sz w:val="20"/>
                <w:szCs w:val="20"/>
              </w:rPr>
            </w:pPr>
            <w:r w:rsidDel="00000000" w:rsidR="00000000" w:rsidRPr="00000000">
              <w:rPr>
                <w:b w:val="1"/>
                <w:sz w:val="20"/>
                <w:szCs w:val="20"/>
                <w:rtl w:val="0"/>
              </w:rPr>
              <w:t xml:space="preserve">Principal / Teachers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b w:val="1"/>
                <w:sz w:val="20"/>
                <w:szCs w:val="20"/>
              </w:rPr>
            </w:pPr>
            <w:r w:rsidDel="00000000" w:rsidR="00000000" w:rsidRPr="00000000">
              <w:rPr>
                <w:b w:val="1"/>
                <w:sz w:val="20"/>
                <w:szCs w:val="20"/>
                <w:rtl w:val="0"/>
              </w:rPr>
              <w:t xml:space="preserve">1 year</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b w:val="1"/>
                <w:sz w:val="20"/>
                <w:szCs w:val="20"/>
              </w:rPr>
            </w:pPr>
            <w:r w:rsidDel="00000000" w:rsidR="00000000" w:rsidRPr="00000000">
              <w:rPr>
                <w:b w:val="1"/>
                <w:sz w:val="20"/>
                <w:szCs w:val="20"/>
                <w:rtl w:val="0"/>
              </w:rPr>
              <w:t xml:space="preserve">Time / Planning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b w:val="1"/>
                <w:sz w:val="20"/>
                <w:szCs w:val="20"/>
              </w:rPr>
            </w:pPr>
            <w:r w:rsidDel="00000000" w:rsidR="00000000" w:rsidRPr="00000000">
              <w:rPr>
                <w:b w:val="1"/>
                <w:sz w:val="20"/>
                <w:szCs w:val="20"/>
                <w:rtl w:val="0"/>
              </w:rPr>
              <w:t xml:space="preserve">EOY 2025</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left"/>
              <w:rPr>
                <w:b w:val="1"/>
                <w:sz w:val="18"/>
                <w:szCs w:val="18"/>
              </w:rPr>
            </w:pPr>
            <w:r w:rsidDel="00000000" w:rsidR="00000000" w:rsidRPr="00000000">
              <w:rPr>
                <w:b w:val="1"/>
                <w:sz w:val="18"/>
                <w:szCs w:val="18"/>
                <w:rtl w:val="0"/>
              </w:rPr>
              <w:t xml:space="preserve">Surveyor to survey the boundaries for our path to the village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b w:val="1"/>
                <w:sz w:val="20"/>
                <w:szCs w:val="20"/>
              </w:rPr>
            </w:pPr>
            <w:r w:rsidDel="00000000" w:rsidR="00000000" w:rsidRPr="00000000">
              <w:rPr>
                <w:b w:val="1"/>
                <w:sz w:val="20"/>
                <w:szCs w:val="20"/>
                <w:rtl w:val="0"/>
              </w:rPr>
              <w:t xml:space="preserve">BOT/Principal</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b w:val="1"/>
                <w:sz w:val="20"/>
                <w:szCs w:val="20"/>
              </w:rPr>
            </w:pPr>
            <w:r w:rsidDel="00000000" w:rsidR="00000000" w:rsidRPr="00000000">
              <w:rPr>
                <w:b w:val="1"/>
                <w:sz w:val="20"/>
                <w:szCs w:val="20"/>
                <w:rtl w:val="0"/>
              </w:rPr>
              <w:t xml:space="preserve">1 year</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b w:val="1"/>
                <w:sz w:val="20"/>
                <w:szCs w:val="20"/>
              </w:rPr>
            </w:pPr>
            <w:r w:rsidDel="00000000" w:rsidR="00000000" w:rsidRPr="00000000">
              <w:rPr>
                <w:b w:val="1"/>
                <w:sz w:val="20"/>
                <w:szCs w:val="20"/>
                <w:rtl w:val="0"/>
              </w:rPr>
              <w:t xml:space="preserve">Funding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b w:val="1"/>
                <w:sz w:val="20"/>
                <w:szCs w:val="20"/>
              </w:rPr>
            </w:pPr>
            <w:r w:rsidDel="00000000" w:rsidR="00000000" w:rsidRPr="00000000">
              <w:rPr>
                <w:b w:val="1"/>
                <w:sz w:val="20"/>
                <w:szCs w:val="20"/>
                <w:rtl w:val="0"/>
              </w:rPr>
              <w:t xml:space="preserve">Term 3 2025</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left"/>
              <w:rPr>
                <w:b w:val="1"/>
                <w:sz w:val="18"/>
                <w:szCs w:val="18"/>
              </w:rPr>
            </w:pPr>
            <w:r w:rsidDel="00000000" w:rsidR="00000000" w:rsidRPr="00000000">
              <w:rPr>
                <w:b w:val="1"/>
                <w:sz w:val="18"/>
                <w:szCs w:val="18"/>
                <w:rtl w:val="0"/>
              </w:rPr>
              <w:t xml:space="preserve">Create a graphic design of the pathway and native bush</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b w:val="1"/>
                <w:sz w:val="20"/>
                <w:szCs w:val="20"/>
              </w:rPr>
            </w:pPr>
            <w:r w:rsidDel="00000000" w:rsidR="00000000" w:rsidRPr="00000000">
              <w:rPr>
                <w:b w:val="1"/>
                <w:sz w:val="20"/>
                <w:szCs w:val="20"/>
                <w:rtl w:val="0"/>
              </w:rPr>
              <w:t xml:space="preserve">Principal </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sz w:val="20"/>
                <w:szCs w:val="20"/>
              </w:rPr>
            </w:pPr>
            <w:r w:rsidDel="00000000" w:rsidR="00000000" w:rsidRPr="00000000">
              <w:rPr>
                <w:b w:val="1"/>
                <w:sz w:val="20"/>
                <w:szCs w:val="20"/>
                <w:rtl w:val="0"/>
              </w:rPr>
              <w:t xml:space="preserve">Two years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sz w:val="20"/>
                <w:szCs w:val="20"/>
              </w:rPr>
            </w:pPr>
            <w:r w:rsidDel="00000000" w:rsidR="00000000" w:rsidRPr="00000000">
              <w:rPr>
                <w:b w:val="1"/>
                <w:sz w:val="20"/>
                <w:szCs w:val="20"/>
                <w:rtl w:val="0"/>
              </w:rPr>
              <w:t xml:space="preserve">Funding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b w:val="1"/>
                <w:sz w:val="20"/>
                <w:szCs w:val="20"/>
              </w:rPr>
            </w:pPr>
            <w:r w:rsidDel="00000000" w:rsidR="00000000" w:rsidRPr="00000000">
              <w:rPr>
                <w:b w:val="1"/>
                <w:sz w:val="20"/>
                <w:szCs w:val="20"/>
                <w:rtl w:val="0"/>
              </w:rPr>
              <w:t xml:space="preserve">2025</w:t>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bl>
      <w:tblPr>
        <w:tblStyle w:val="Table2"/>
        <w:tblW w:w="157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7.6666666666665"/>
        <w:gridCol w:w="2617.6666666666665"/>
        <w:gridCol w:w="2617.6666666666665"/>
        <w:gridCol w:w="2617.6666666666665"/>
        <w:gridCol w:w="2617.6666666666665"/>
        <w:gridCol w:w="2617.6666666666665"/>
        <w:tblGridChange w:id="0">
          <w:tblGrid>
            <w:gridCol w:w="2617.6666666666665"/>
            <w:gridCol w:w="2617.6666666666665"/>
            <w:gridCol w:w="2617.6666666666665"/>
            <w:gridCol w:w="2617.6666666666665"/>
            <w:gridCol w:w="2617.6666666666665"/>
            <w:gridCol w:w="2617.6666666666665"/>
          </w:tblGrid>
        </w:tblGridChange>
      </w:tblGrid>
      <w:tr>
        <w:trPr>
          <w:cantSplit w:val="0"/>
          <w:trHeight w:val="420" w:hRule="atLeast"/>
          <w:tblHeader w:val="0"/>
        </w:trPr>
        <w:tc>
          <w:tcPr>
            <w:gridSpan w:val="6"/>
            <w:shd w:fill="3c78d8"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Cherry Cream Soda" w:cs="Cherry Cream Soda" w:eastAsia="Cherry Cream Soda" w:hAnsi="Cherry Cream Soda"/>
                <w:b w:val="1"/>
                <w:sz w:val="40"/>
                <w:szCs w:val="40"/>
              </w:rPr>
            </w:pPr>
            <w:r w:rsidDel="00000000" w:rsidR="00000000" w:rsidRPr="00000000">
              <w:rPr>
                <w:rFonts w:ascii="Cherry Cream Soda" w:cs="Cherry Cream Soda" w:eastAsia="Cherry Cream Soda" w:hAnsi="Cherry Cream Soda"/>
                <w:b w:val="1"/>
                <w:sz w:val="40"/>
                <w:szCs w:val="40"/>
                <w:rtl w:val="0"/>
              </w:rPr>
              <w:t xml:space="preserve">PAPAROA SCHOOL </w:t>
            </w:r>
          </w:p>
          <w:p w:rsidR="00000000" w:rsidDel="00000000" w:rsidP="00000000" w:rsidRDefault="00000000" w:rsidRPr="00000000" w14:paraId="00000055">
            <w:pPr>
              <w:widowControl w:val="0"/>
              <w:spacing w:line="240" w:lineRule="auto"/>
              <w:jc w:val="center"/>
              <w:rPr>
                <w:rFonts w:ascii="Cherry Cream Soda" w:cs="Cherry Cream Soda" w:eastAsia="Cherry Cream Soda" w:hAnsi="Cherry Cream Soda"/>
                <w:b w:val="1"/>
                <w:color w:val="ffffff"/>
                <w:sz w:val="40"/>
                <w:szCs w:val="40"/>
              </w:rPr>
            </w:pPr>
            <w:r w:rsidDel="00000000" w:rsidR="00000000" w:rsidRPr="00000000">
              <w:rPr>
                <w:rFonts w:ascii="Cherry Cream Soda" w:cs="Cherry Cream Soda" w:eastAsia="Cherry Cream Soda" w:hAnsi="Cherry Cream Soda"/>
                <w:b w:val="1"/>
                <w:color w:val="ffffff"/>
                <w:sz w:val="40"/>
                <w:szCs w:val="40"/>
                <w:rtl w:val="0"/>
              </w:rPr>
              <w:t xml:space="preserve">Annual Implementation Plan 2025</w:t>
            </w:r>
          </w:p>
          <w:p w:rsidR="00000000" w:rsidDel="00000000" w:rsidP="00000000" w:rsidRDefault="00000000" w:rsidRPr="00000000" w14:paraId="00000056">
            <w:pPr>
              <w:widowControl w:val="0"/>
              <w:spacing w:line="240" w:lineRule="auto"/>
              <w:rPr>
                <w:rFonts w:ascii="Cherry Cream Soda" w:cs="Cherry Cream Soda" w:eastAsia="Cherry Cream Soda" w:hAnsi="Cherry Cream Soda"/>
                <w:b w:val="1"/>
                <w:sz w:val="32"/>
                <w:szCs w:val="32"/>
              </w:rPr>
            </w:pPr>
            <w:r w:rsidDel="00000000" w:rsidR="00000000" w:rsidRPr="00000000">
              <w:rPr>
                <w:rtl w:val="0"/>
              </w:rPr>
            </w:r>
          </w:p>
        </w:tc>
      </w:tr>
      <w:tr>
        <w:trPr>
          <w:cantSplit w:val="0"/>
          <w:trHeight w:val="420" w:hRule="atLeast"/>
          <w:tblHeader w:val="0"/>
        </w:trPr>
        <w:tc>
          <w:tcPr>
            <w:gridSpan w:val="6"/>
            <w:shd w:fill="000000"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color w:val="ffffff"/>
                <w:sz w:val="26"/>
                <w:szCs w:val="26"/>
              </w:rPr>
            </w:pPr>
            <w:r w:rsidDel="00000000" w:rsidR="00000000" w:rsidRPr="00000000">
              <w:rPr>
                <w:b w:val="1"/>
                <w:color w:val="b6d7a8"/>
                <w:sz w:val="26"/>
                <w:szCs w:val="26"/>
                <w:rtl w:val="0"/>
              </w:rPr>
              <w:t xml:space="preserve">AKO</w:t>
            </w:r>
            <w:r w:rsidDel="00000000" w:rsidR="00000000" w:rsidRPr="00000000">
              <w:rPr>
                <w:b w:val="1"/>
                <w:color w:val="cfe2f3"/>
                <w:sz w:val="26"/>
                <w:szCs w:val="26"/>
                <w:rtl w:val="0"/>
              </w:rPr>
              <w:t xml:space="preserve"> </w:t>
            </w:r>
            <w:r w:rsidDel="00000000" w:rsidR="00000000" w:rsidRPr="00000000">
              <w:rPr>
                <w:b w:val="1"/>
                <w:color w:val="ffffff"/>
                <w:sz w:val="26"/>
                <w:szCs w:val="26"/>
                <w:rtl w:val="0"/>
              </w:rPr>
              <w:t xml:space="preserve">- To create an inclusive and responsive learning environment, empowering the school community as lifelong learners</w:t>
            </w:r>
          </w:p>
          <w:p w:rsidR="00000000" w:rsidDel="00000000" w:rsidP="00000000" w:rsidRDefault="00000000" w:rsidRPr="00000000" w14:paraId="0000005D">
            <w:pPr>
              <w:widowControl w:val="0"/>
              <w:spacing w:line="240" w:lineRule="auto"/>
              <w:rPr>
                <w:b w:val="1"/>
                <w:color w:val="ffffff"/>
                <w:sz w:val="26"/>
                <w:szCs w:val="26"/>
              </w:rPr>
            </w:pPr>
            <w:r w:rsidDel="00000000" w:rsidR="00000000" w:rsidRPr="00000000">
              <w:rPr>
                <w:rtl w:val="0"/>
              </w:rPr>
            </w:r>
          </w:p>
          <w:p w:rsidR="00000000" w:rsidDel="00000000" w:rsidP="00000000" w:rsidRDefault="00000000" w:rsidRPr="00000000" w14:paraId="0000005E">
            <w:pPr>
              <w:widowControl w:val="0"/>
              <w:spacing w:line="240" w:lineRule="auto"/>
              <w:jc w:val="center"/>
              <w:rPr>
                <w:b w:val="1"/>
                <w:color w:val="93c47d"/>
                <w:sz w:val="30"/>
                <w:szCs w:val="30"/>
              </w:rPr>
            </w:pPr>
            <w:r w:rsidDel="00000000" w:rsidR="00000000" w:rsidRPr="00000000">
              <w:rPr>
                <w:b w:val="1"/>
                <w:color w:val="93c47d"/>
                <w:sz w:val="30"/>
                <w:szCs w:val="30"/>
                <w:rtl w:val="0"/>
              </w:rPr>
              <w:t xml:space="preserve">Initiative 2</w:t>
            </w:r>
          </w:p>
          <w:p w:rsidR="00000000" w:rsidDel="00000000" w:rsidP="00000000" w:rsidRDefault="00000000" w:rsidRPr="00000000" w14:paraId="0000005F">
            <w:pPr>
              <w:widowControl w:val="0"/>
              <w:spacing w:line="240" w:lineRule="auto"/>
              <w:jc w:val="center"/>
              <w:rPr>
                <w:b w:val="1"/>
                <w:color w:val="ffd966"/>
                <w:sz w:val="30"/>
                <w:szCs w:val="30"/>
              </w:rPr>
            </w:pPr>
            <w:r w:rsidDel="00000000" w:rsidR="00000000" w:rsidRPr="00000000">
              <w:rPr>
                <w:b w:val="1"/>
                <w:color w:val="93c47d"/>
                <w:sz w:val="30"/>
                <w:szCs w:val="30"/>
                <w:rtl w:val="0"/>
              </w:rPr>
              <w:t xml:space="preserve">Provide regular opportunities for tamariki to share their learning with whanau</w:t>
            </w:r>
            <w:r w:rsidDel="00000000" w:rsidR="00000000" w:rsidRPr="00000000">
              <w:rPr>
                <w:rtl w:val="0"/>
              </w:rPr>
            </w:r>
          </w:p>
        </w:tc>
      </w:tr>
      <w:tr>
        <w:trPr>
          <w:cantSplit w:val="0"/>
          <w:trHeight w:val="420" w:hRule="atLeast"/>
          <w:tblHeader w:val="0"/>
        </w:trPr>
        <w:tc>
          <w:tcPr>
            <w:gridSpan w:val="6"/>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sz w:val="24"/>
                <w:szCs w:val="24"/>
              </w:rPr>
            </w:pPr>
            <w:r w:rsidDel="00000000" w:rsidR="00000000" w:rsidRPr="00000000">
              <w:rPr>
                <w:b w:val="1"/>
                <w:sz w:val="24"/>
                <w:szCs w:val="24"/>
                <w:rtl w:val="0"/>
              </w:rPr>
              <w:t xml:space="preserve">In 2023, the BOT focused on improving the involvement of parents, students and whanau with the extra curricular events such as discos, family fun nights, and student activities. </w:t>
            </w:r>
          </w:p>
        </w:tc>
      </w:tr>
      <w:tr>
        <w:trPr>
          <w:cantSplit w:val="0"/>
          <w:trHeight w:val="480" w:hRule="atLeast"/>
          <w:tblHeader w:val="0"/>
        </w:trPr>
        <w:tc>
          <w:tcPr>
            <w:gridSpan w:val="3"/>
            <w:tcBorders>
              <w:top w:color="000000" w:space="0" w:sz="12" w:val="single"/>
              <w:left w:color="000000" w:space="0" w:sz="12" w:val="single"/>
              <w:bottom w:color="000000" w:space="0" w:sz="12" w:val="single"/>
              <w:right w:color="000000" w:space="0" w:sz="12"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4"/>
                <w:szCs w:val="24"/>
              </w:rPr>
            </w:pPr>
            <w:r w:rsidDel="00000000" w:rsidR="00000000" w:rsidRPr="00000000">
              <w:rPr>
                <w:sz w:val="24"/>
                <w:szCs w:val="24"/>
                <w:rtl w:val="0"/>
              </w:rPr>
              <w:t xml:space="preserve">Outcome: There are opportunities for our tamariki to share their learning with the school community </w:t>
            </w:r>
          </w:p>
        </w:tc>
        <w:tc>
          <w:tcPr>
            <w:gridSpan w:val="3"/>
            <w:tcBorders>
              <w:top w:color="000000" w:space="0" w:sz="12" w:val="single"/>
              <w:left w:color="000000" w:space="0" w:sz="12" w:val="single"/>
              <w:bottom w:color="000000" w:space="0" w:sz="12" w:val="single"/>
              <w:right w:color="000000" w:space="0" w:sz="12"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4"/>
                <w:szCs w:val="24"/>
              </w:rPr>
            </w:pPr>
            <w:r w:rsidDel="00000000" w:rsidR="00000000" w:rsidRPr="00000000">
              <w:rPr>
                <w:sz w:val="24"/>
                <w:szCs w:val="24"/>
                <w:rtl w:val="0"/>
              </w:rPr>
              <w:t xml:space="preserve">Measures: Events have been implemented for learning to be shared</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b w:val="1"/>
              </w:rPr>
            </w:pPr>
            <w:r w:rsidDel="00000000" w:rsidR="00000000" w:rsidRPr="00000000">
              <w:rPr>
                <w:b w:val="1"/>
                <w:rtl w:val="0"/>
              </w:rPr>
              <w:t xml:space="preserve">Key Actions</w:t>
            </w:r>
          </w:p>
          <w:p w:rsidR="00000000" w:rsidDel="00000000" w:rsidP="00000000" w:rsidRDefault="00000000" w:rsidRPr="00000000" w14:paraId="00000072">
            <w:pPr>
              <w:widowControl w:val="0"/>
              <w:spacing w:line="240" w:lineRule="auto"/>
              <w:jc w:val="center"/>
              <w:rPr/>
            </w:pP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b w:val="1"/>
                <w:sz w:val="24"/>
                <w:szCs w:val="24"/>
              </w:rPr>
            </w:pPr>
            <w:r w:rsidDel="00000000" w:rsidR="00000000" w:rsidRPr="00000000">
              <w:rPr>
                <w:b w:val="1"/>
                <w:sz w:val="24"/>
                <w:szCs w:val="24"/>
                <w:rtl w:val="0"/>
              </w:rPr>
              <w:t xml:space="preserve">Responsible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b w:val="1"/>
                <w:sz w:val="24"/>
                <w:szCs w:val="24"/>
              </w:rPr>
            </w:pPr>
            <w:r w:rsidDel="00000000" w:rsidR="00000000" w:rsidRPr="00000000">
              <w:rPr>
                <w:b w:val="1"/>
                <w:sz w:val="24"/>
                <w:szCs w:val="24"/>
                <w:rtl w:val="0"/>
              </w:rPr>
              <w:t xml:space="preserve">Timeframe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b w:val="1"/>
                <w:sz w:val="24"/>
                <w:szCs w:val="24"/>
              </w:rPr>
            </w:pPr>
            <w:r w:rsidDel="00000000" w:rsidR="00000000" w:rsidRPr="00000000">
              <w:rPr>
                <w:b w:val="1"/>
                <w:sz w:val="24"/>
                <w:szCs w:val="24"/>
                <w:rtl w:val="0"/>
              </w:rPr>
              <w:t xml:space="preserve">Resources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sz w:val="24"/>
                <w:szCs w:val="24"/>
              </w:rPr>
            </w:pPr>
            <w:r w:rsidDel="00000000" w:rsidR="00000000" w:rsidRPr="00000000">
              <w:rPr>
                <w:b w:val="1"/>
                <w:sz w:val="24"/>
                <w:szCs w:val="24"/>
                <w:rtl w:val="0"/>
              </w:rPr>
              <w:t xml:space="preserve">Complete by:</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b w:val="1"/>
              </w:rPr>
            </w:pPr>
            <w:r w:rsidDel="00000000" w:rsidR="00000000" w:rsidRPr="00000000">
              <w:rPr>
                <w:b w:val="1"/>
                <w:rtl w:val="0"/>
              </w:rPr>
              <w:t xml:space="preserve">Within the yearly concept plan, events are included to share learning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b w:val="1"/>
                <w:sz w:val="24"/>
                <w:szCs w:val="24"/>
              </w:rPr>
            </w:pPr>
            <w:r w:rsidDel="00000000" w:rsidR="00000000" w:rsidRPr="00000000">
              <w:rPr>
                <w:b w:val="1"/>
                <w:sz w:val="24"/>
                <w:szCs w:val="24"/>
                <w:rtl w:val="0"/>
              </w:rPr>
              <w:t xml:space="preserve">Principal / Teachers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b w:val="1"/>
                <w:sz w:val="24"/>
                <w:szCs w:val="24"/>
              </w:rPr>
            </w:pPr>
            <w:r w:rsidDel="00000000" w:rsidR="00000000" w:rsidRPr="00000000">
              <w:rPr>
                <w:b w:val="1"/>
                <w:sz w:val="24"/>
                <w:szCs w:val="24"/>
                <w:rtl w:val="0"/>
              </w:rPr>
              <w:t xml:space="preserve">Term 2 2024</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b w:val="1"/>
                <w:sz w:val="24"/>
                <w:szCs w:val="24"/>
              </w:rPr>
            </w:pPr>
            <w:r w:rsidDel="00000000" w:rsidR="00000000" w:rsidRPr="00000000">
              <w:rPr>
                <w:b w:val="1"/>
                <w:sz w:val="24"/>
                <w:szCs w:val="24"/>
                <w:rtl w:val="0"/>
              </w:rPr>
              <w:t xml:space="preserve">Time/Planning Funding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b w:val="1"/>
                <w:sz w:val="24"/>
                <w:szCs w:val="24"/>
              </w:rPr>
            </w:pPr>
            <w:r w:rsidDel="00000000" w:rsidR="00000000" w:rsidRPr="00000000">
              <w:rPr>
                <w:b w:val="1"/>
                <w:sz w:val="24"/>
                <w:szCs w:val="24"/>
                <w:rtl w:val="0"/>
              </w:rPr>
              <w:t xml:space="preserve">2025</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b w:val="1"/>
              </w:rPr>
            </w:pPr>
            <w:r w:rsidDel="00000000" w:rsidR="00000000" w:rsidRPr="00000000">
              <w:rPr>
                <w:b w:val="1"/>
                <w:rtl w:val="0"/>
              </w:rPr>
              <w:t xml:space="preserve">Students will learn strategies and practise how to confidently talk about their learning </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b w:val="1"/>
                <w:sz w:val="24"/>
                <w:szCs w:val="24"/>
              </w:rPr>
            </w:pPr>
            <w:r w:rsidDel="00000000" w:rsidR="00000000" w:rsidRPr="00000000">
              <w:rPr>
                <w:b w:val="1"/>
                <w:sz w:val="24"/>
                <w:szCs w:val="24"/>
                <w:rtl w:val="0"/>
              </w:rPr>
              <w:t xml:space="preserve">Teachers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b w:val="1"/>
                <w:sz w:val="24"/>
                <w:szCs w:val="24"/>
              </w:rPr>
            </w:pPr>
            <w:r w:rsidDel="00000000" w:rsidR="00000000" w:rsidRPr="00000000">
              <w:rPr>
                <w:b w:val="1"/>
                <w:sz w:val="24"/>
                <w:szCs w:val="24"/>
                <w:rtl w:val="0"/>
              </w:rPr>
              <w:t xml:space="preserve">Termly</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b w:val="1"/>
                <w:sz w:val="24"/>
                <w:szCs w:val="24"/>
              </w:rPr>
            </w:pPr>
            <w:r w:rsidDel="00000000" w:rsidR="00000000" w:rsidRPr="00000000">
              <w:rPr>
                <w:b w:val="1"/>
                <w:sz w:val="24"/>
                <w:szCs w:val="24"/>
                <w:rtl w:val="0"/>
              </w:rPr>
              <w:t xml:space="preserve">Time</w:t>
            </w:r>
          </w:p>
          <w:p w:rsidR="00000000" w:rsidDel="00000000" w:rsidP="00000000" w:rsidRDefault="00000000" w:rsidRPr="00000000" w14:paraId="00000083">
            <w:pPr>
              <w:widowControl w:val="0"/>
              <w:spacing w:line="240" w:lineRule="auto"/>
              <w:jc w:val="center"/>
              <w:rPr>
                <w:b w:val="1"/>
                <w:sz w:val="24"/>
                <w:szCs w:val="24"/>
              </w:rPr>
            </w:pP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b w:val="1"/>
                <w:sz w:val="24"/>
                <w:szCs w:val="24"/>
              </w:rPr>
            </w:pPr>
            <w:r w:rsidDel="00000000" w:rsidR="00000000" w:rsidRPr="00000000">
              <w:rPr>
                <w:b w:val="1"/>
                <w:sz w:val="24"/>
                <w:szCs w:val="24"/>
                <w:rtl w:val="0"/>
              </w:rPr>
              <w:t xml:space="preserve">2025</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b w:val="1"/>
              </w:rPr>
            </w:pPr>
            <w:r w:rsidDel="00000000" w:rsidR="00000000" w:rsidRPr="00000000">
              <w:rPr>
                <w:b w:val="1"/>
                <w:rtl w:val="0"/>
              </w:rPr>
              <w:t xml:space="preserve">Parents/whanau will be invited to a settling in meeting if their child is new to the school</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b w:val="1"/>
                <w:sz w:val="24"/>
                <w:szCs w:val="24"/>
              </w:rPr>
            </w:pPr>
            <w:r w:rsidDel="00000000" w:rsidR="00000000" w:rsidRPr="00000000">
              <w:rPr>
                <w:b w:val="1"/>
                <w:sz w:val="24"/>
                <w:szCs w:val="24"/>
                <w:rtl w:val="0"/>
              </w:rPr>
              <w:t xml:space="preserve">Teachers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b w:val="1"/>
                <w:sz w:val="24"/>
                <w:szCs w:val="24"/>
              </w:rPr>
            </w:pPr>
            <w:r w:rsidDel="00000000" w:rsidR="00000000" w:rsidRPr="00000000">
              <w:rPr>
                <w:b w:val="1"/>
                <w:sz w:val="24"/>
                <w:szCs w:val="24"/>
                <w:rtl w:val="0"/>
              </w:rPr>
              <w:t xml:space="preserve">Within 3 weeks of starting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b w:val="1"/>
                <w:sz w:val="24"/>
                <w:szCs w:val="24"/>
              </w:rPr>
            </w:pPr>
            <w:r w:rsidDel="00000000" w:rsidR="00000000" w:rsidRPr="00000000">
              <w:rPr>
                <w:b w:val="1"/>
                <w:sz w:val="24"/>
                <w:szCs w:val="24"/>
                <w:rtl w:val="0"/>
              </w:rPr>
              <w:t xml:space="preserve">Time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b w:val="1"/>
                <w:sz w:val="24"/>
                <w:szCs w:val="24"/>
              </w:rPr>
            </w:pPr>
            <w:r w:rsidDel="00000000" w:rsidR="00000000" w:rsidRPr="00000000">
              <w:rPr>
                <w:b w:val="1"/>
                <w:sz w:val="24"/>
                <w:szCs w:val="24"/>
                <w:rtl w:val="0"/>
              </w:rPr>
              <w:t xml:space="preserve">ongoing</w:t>
            </w:r>
          </w:p>
        </w:tc>
      </w:tr>
    </w:tbl>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tbl>
      <w:tblPr>
        <w:tblStyle w:val="Table3"/>
        <w:tblW w:w="157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7.6666666666665"/>
        <w:gridCol w:w="2617.6666666666665"/>
        <w:gridCol w:w="2617.6666666666665"/>
        <w:gridCol w:w="2617.6666666666665"/>
        <w:gridCol w:w="2617.6666666666665"/>
        <w:gridCol w:w="2617.6666666666665"/>
        <w:tblGridChange w:id="0">
          <w:tblGrid>
            <w:gridCol w:w="2617.6666666666665"/>
            <w:gridCol w:w="2617.6666666666665"/>
            <w:gridCol w:w="2617.6666666666665"/>
            <w:gridCol w:w="2617.6666666666665"/>
            <w:gridCol w:w="2617.6666666666665"/>
            <w:gridCol w:w="2617.6666666666665"/>
          </w:tblGrid>
        </w:tblGridChange>
      </w:tblGrid>
      <w:tr>
        <w:trPr>
          <w:cantSplit w:val="0"/>
          <w:trHeight w:val="420" w:hRule="atLeast"/>
          <w:tblHeader w:val="0"/>
        </w:trPr>
        <w:tc>
          <w:tcPr>
            <w:gridSpan w:val="6"/>
            <w:shd w:fill="3c78d8"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Cherry Cream Soda" w:cs="Cherry Cream Soda" w:eastAsia="Cherry Cream Soda" w:hAnsi="Cherry Cream Soda"/>
                <w:b w:val="1"/>
                <w:sz w:val="46"/>
                <w:szCs w:val="46"/>
              </w:rPr>
            </w:pPr>
            <w:r w:rsidDel="00000000" w:rsidR="00000000" w:rsidRPr="00000000">
              <w:rPr>
                <w:rFonts w:ascii="Cherry Cream Soda" w:cs="Cherry Cream Soda" w:eastAsia="Cherry Cream Soda" w:hAnsi="Cherry Cream Soda"/>
                <w:b w:val="1"/>
                <w:sz w:val="46"/>
                <w:szCs w:val="46"/>
                <w:rtl w:val="0"/>
              </w:rPr>
              <w:t xml:space="preserve">PAPAROA SCHOOL </w:t>
            </w:r>
          </w:p>
          <w:p w:rsidR="00000000" w:rsidDel="00000000" w:rsidP="00000000" w:rsidRDefault="00000000" w:rsidRPr="00000000" w14:paraId="00000095">
            <w:pPr>
              <w:widowControl w:val="0"/>
              <w:spacing w:line="240" w:lineRule="auto"/>
              <w:jc w:val="center"/>
              <w:rPr>
                <w:rFonts w:ascii="Cherry Cream Soda" w:cs="Cherry Cream Soda" w:eastAsia="Cherry Cream Soda" w:hAnsi="Cherry Cream Soda"/>
                <w:b w:val="1"/>
                <w:color w:val="ffffff"/>
                <w:sz w:val="46"/>
                <w:szCs w:val="46"/>
              </w:rPr>
            </w:pPr>
            <w:r w:rsidDel="00000000" w:rsidR="00000000" w:rsidRPr="00000000">
              <w:rPr>
                <w:rFonts w:ascii="Cherry Cream Soda" w:cs="Cherry Cream Soda" w:eastAsia="Cherry Cream Soda" w:hAnsi="Cherry Cream Soda"/>
                <w:b w:val="1"/>
                <w:color w:val="ffffff"/>
                <w:sz w:val="46"/>
                <w:szCs w:val="46"/>
                <w:rtl w:val="0"/>
              </w:rPr>
              <w:t xml:space="preserve">Annual Implementation Plan 2025</w:t>
            </w:r>
          </w:p>
          <w:p w:rsidR="00000000" w:rsidDel="00000000" w:rsidP="00000000" w:rsidRDefault="00000000" w:rsidRPr="00000000" w14:paraId="00000096">
            <w:pPr>
              <w:widowControl w:val="0"/>
              <w:spacing w:line="240" w:lineRule="auto"/>
              <w:rPr>
                <w:rFonts w:ascii="Cherry Cream Soda" w:cs="Cherry Cream Soda" w:eastAsia="Cherry Cream Soda" w:hAnsi="Cherry Cream Soda"/>
                <w:b w:val="1"/>
                <w:sz w:val="32"/>
                <w:szCs w:val="32"/>
              </w:rPr>
            </w:pPr>
            <w:r w:rsidDel="00000000" w:rsidR="00000000" w:rsidRPr="00000000">
              <w:rPr>
                <w:rtl w:val="0"/>
              </w:rPr>
            </w:r>
          </w:p>
        </w:tc>
      </w:tr>
      <w:tr>
        <w:trPr>
          <w:cantSplit w:val="0"/>
          <w:trHeight w:val="420" w:hRule="atLeast"/>
          <w:tblHeader w:val="0"/>
        </w:trPr>
        <w:tc>
          <w:tcPr>
            <w:gridSpan w:val="6"/>
            <w:shd w:fill="000000"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b w:val="1"/>
                <w:color w:val="ffffff"/>
                <w:sz w:val="28"/>
                <w:szCs w:val="28"/>
              </w:rPr>
            </w:pPr>
            <w:r w:rsidDel="00000000" w:rsidR="00000000" w:rsidRPr="00000000">
              <w:rPr>
                <w:b w:val="1"/>
                <w:color w:val="93c47d"/>
                <w:sz w:val="28"/>
                <w:szCs w:val="28"/>
                <w:rtl w:val="0"/>
              </w:rPr>
              <w:t xml:space="preserve">AKO </w:t>
            </w:r>
            <w:r w:rsidDel="00000000" w:rsidR="00000000" w:rsidRPr="00000000">
              <w:rPr>
                <w:b w:val="1"/>
                <w:color w:val="ffffff"/>
                <w:sz w:val="28"/>
                <w:szCs w:val="28"/>
                <w:rtl w:val="0"/>
              </w:rPr>
              <w:t xml:space="preserve">- To create an inclusive and responsive learning environment, empowering the school community as lifelong learners</w:t>
            </w:r>
          </w:p>
          <w:p w:rsidR="00000000" w:rsidDel="00000000" w:rsidP="00000000" w:rsidRDefault="00000000" w:rsidRPr="00000000" w14:paraId="0000009D">
            <w:pPr>
              <w:widowControl w:val="0"/>
              <w:spacing w:line="240" w:lineRule="auto"/>
              <w:rPr>
                <w:b w:val="1"/>
                <w:color w:val="ffffff"/>
                <w:sz w:val="28"/>
                <w:szCs w:val="28"/>
              </w:rPr>
            </w:pPr>
            <w:r w:rsidDel="00000000" w:rsidR="00000000" w:rsidRPr="00000000">
              <w:rPr>
                <w:rtl w:val="0"/>
              </w:rPr>
            </w:r>
          </w:p>
          <w:p w:rsidR="00000000" w:rsidDel="00000000" w:rsidP="00000000" w:rsidRDefault="00000000" w:rsidRPr="00000000" w14:paraId="0000009E">
            <w:pPr>
              <w:widowControl w:val="0"/>
              <w:spacing w:line="240" w:lineRule="auto"/>
              <w:jc w:val="center"/>
              <w:rPr>
                <w:b w:val="1"/>
                <w:color w:val="93c47d"/>
                <w:sz w:val="32"/>
                <w:szCs w:val="32"/>
              </w:rPr>
            </w:pPr>
            <w:r w:rsidDel="00000000" w:rsidR="00000000" w:rsidRPr="00000000">
              <w:rPr>
                <w:b w:val="1"/>
                <w:color w:val="93c47d"/>
                <w:sz w:val="32"/>
                <w:szCs w:val="32"/>
                <w:rtl w:val="0"/>
              </w:rPr>
              <w:t xml:space="preserve">Initiative 3</w:t>
            </w:r>
          </w:p>
          <w:p w:rsidR="00000000" w:rsidDel="00000000" w:rsidP="00000000" w:rsidRDefault="00000000" w:rsidRPr="00000000" w14:paraId="0000009F">
            <w:pPr>
              <w:widowControl w:val="0"/>
              <w:spacing w:line="240" w:lineRule="auto"/>
              <w:jc w:val="center"/>
              <w:rPr>
                <w:b w:val="1"/>
                <w:color w:val="93c47d"/>
                <w:sz w:val="32"/>
                <w:szCs w:val="32"/>
              </w:rPr>
            </w:pPr>
            <w:r w:rsidDel="00000000" w:rsidR="00000000" w:rsidRPr="00000000">
              <w:rPr>
                <w:b w:val="1"/>
                <w:color w:val="93c47d"/>
                <w:sz w:val="32"/>
                <w:szCs w:val="32"/>
                <w:rtl w:val="0"/>
              </w:rPr>
              <w:t xml:space="preserve">Support whanau to ensure regular attendance of ako</w:t>
            </w:r>
          </w:p>
        </w:tc>
      </w:tr>
      <w:tr>
        <w:trPr>
          <w:cantSplit w:val="0"/>
          <w:trHeight w:val="420" w:hRule="atLeast"/>
          <w:tblHeader w:val="0"/>
        </w:trPr>
        <w:tc>
          <w:tcPr>
            <w:gridSpan w:val="6"/>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b w:val="1"/>
                <w:sz w:val="24"/>
                <w:szCs w:val="24"/>
              </w:rPr>
            </w:pPr>
            <w:r w:rsidDel="00000000" w:rsidR="00000000" w:rsidRPr="00000000">
              <w:rPr>
                <w:b w:val="1"/>
                <w:sz w:val="24"/>
                <w:szCs w:val="24"/>
                <w:rtl w:val="0"/>
              </w:rPr>
              <w:t xml:space="preserve">The Ministry of Education has created a new initiative called STAR (Stepped Attendance Response) where the target is to achieve 80% of students attending at least 90% attendance per term. </w:t>
            </w:r>
          </w:p>
        </w:tc>
      </w:tr>
      <w:tr>
        <w:trPr>
          <w:cantSplit w:val="0"/>
          <w:trHeight w:val="480" w:hRule="atLeast"/>
          <w:tblHeader w:val="0"/>
        </w:trPr>
        <w:tc>
          <w:tcPr>
            <w:gridSpan w:val="3"/>
            <w:tcBorders>
              <w:top w:color="000000" w:space="0" w:sz="12" w:val="single"/>
              <w:left w:color="000000" w:space="0" w:sz="12" w:val="single"/>
              <w:bottom w:color="000000" w:space="0" w:sz="12" w:val="single"/>
              <w:right w:color="000000" w:space="0" w:sz="12"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28"/>
                <w:szCs w:val="28"/>
              </w:rPr>
            </w:pPr>
            <w:r w:rsidDel="00000000" w:rsidR="00000000" w:rsidRPr="00000000">
              <w:rPr>
                <w:sz w:val="28"/>
                <w:szCs w:val="28"/>
                <w:rtl w:val="0"/>
              </w:rPr>
              <w:t xml:space="preserve">Outcome: 80% of students are attending school at least 90% of each term</w:t>
            </w:r>
          </w:p>
        </w:tc>
        <w:tc>
          <w:tcPr>
            <w:gridSpan w:val="3"/>
            <w:tcBorders>
              <w:top w:color="000000" w:space="0" w:sz="12" w:val="single"/>
              <w:left w:color="000000" w:space="0" w:sz="12" w:val="single"/>
              <w:bottom w:color="000000" w:space="0" w:sz="12" w:val="single"/>
              <w:right w:color="000000" w:space="0" w:sz="12"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28"/>
                <w:szCs w:val="28"/>
              </w:rPr>
            </w:pPr>
            <w:r w:rsidDel="00000000" w:rsidR="00000000" w:rsidRPr="00000000">
              <w:rPr>
                <w:sz w:val="28"/>
                <w:szCs w:val="28"/>
                <w:rtl w:val="0"/>
              </w:rPr>
              <w:t xml:space="preserve">Measures: Every Days Matter attendance report is discussed and analysed at Staff, Leadership and Board level</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sz w:val="26"/>
                <w:szCs w:val="26"/>
              </w:rPr>
            </w:pPr>
            <w:r w:rsidDel="00000000" w:rsidR="00000000" w:rsidRPr="00000000">
              <w:rPr>
                <w:b w:val="1"/>
                <w:sz w:val="26"/>
                <w:szCs w:val="26"/>
                <w:rtl w:val="0"/>
              </w:rPr>
              <w:t xml:space="preserve">Key Actions</w:t>
            </w: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b w:val="1"/>
                <w:sz w:val="28"/>
                <w:szCs w:val="28"/>
              </w:rPr>
            </w:pPr>
            <w:r w:rsidDel="00000000" w:rsidR="00000000" w:rsidRPr="00000000">
              <w:rPr>
                <w:b w:val="1"/>
                <w:sz w:val="28"/>
                <w:szCs w:val="28"/>
                <w:rtl w:val="0"/>
              </w:rPr>
              <w:t xml:space="preserve">Responsible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b w:val="1"/>
                <w:sz w:val="28"/>
                <w:szCs w:val="28"/>
              </w:rPr>
            </w:pPr>
            <w:r w:rsidDel="00000000" w:rsidR="00000000" w:rsidRPr="00000000">
              <w:rPr>
                <w:b w:val="1"/>
                <w:sz w:val="28"/>
                <w:szCs w:val="28"/>
                <w:rtl w:val="0"/>
              </w:rPr>
              <w:t xml:space="preserve">Timeframe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b w:val="1"/>
                <w:sz w:val="28"/>
                <w:szCs w:val="28"/>
              </w:rPr>
            </w:pPr>
            <w:r w:rsidDel="00000000" w:rsidR="00000000" w:rsidRPr="00000000">
              <w:rPr>
                <w:b w:val="1"/>
                <w:sz w:val="28"/>
                <w:szCs w:val="28"/>
                <w:rtl w:val="0"/>
              </w:rPr>
              <w:t xml:space="preserve">Resources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b w:val="1"/>
                <w:sz w:val="28"/>
                <w:szCs w:val="28"/>
              </w:rPr>
            </w:pPr>
            <w:r w:rsidDel="00000000" w:rsidR="00000000" w:rsidRPr="00000000">
              <w:rPr>
                <w:b w:val="1"/>
                <w:sz w:val="28"/>
                <w:szCs w:val="28"/>
                <w:rtl w:val="0"/>
              </w:rPr>
              <w:t xml:space="preserve">Complete by:</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b w:val="1"/>
                <w:sz w:val="26"/>
                <w:szCs w:val="26"/>
              </w:rPr>
            </w:pPr>
            <w:r w:rsidDel="00000000" w:rsidR="00000000" w:rsidRPr="00000000">
              <w:rPr>
                <w:b w:val="1"/>
                <w:sz w:val="26"/>
                <w:szCs w:val="26"/>
                <w:rtl w:val="0"/>
              </w:rPr>
              <w:t xml:space="preserve">Attendance will be added to the staff meeting agenda for discussion</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b w:val="1"/>
                <w:sz w:val="28"/>
                <w:szCs w:val="28"/>
              </w:rPr>
            </w:pPr>
            <w:r w:rsidDel="00000000" w:rsidR="00000000" w:rsidRPr="00000000">
              <w:rPr>
                <w:b w:val="1"/>
                <w:sz w:val="28"/>
                <w:szCs w:val="28"/>
                <w:rtl w:val="0"/>
              </w:rPr>
              <w:t xml:space="preserve">Principal</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b w:val="1"/>
                <w:sz w:val="28"/>
                <w:szCs w:val="28"/>
              </w:rPr>
            </w:pPr>
            <w:r w:rsidDel="00000000" w:rsidR="00000000" w:rsidRPr="00000000">
              <w:rPr>
                <w:b w:val="1"/>
                <w:sz w:val="28"/>
                <w:szCs w:val="28"/>
                <w:rtl w:val="0"/>
              </w:rPr>
              <w:t xml:space="preserve">ongoing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b w:val="1"/>
                <w:sz w:val="28"/>
                <w:szCs w:val="28"/>
              </w:rPr>
            </w:pPr>
            <w:r w:rsidDel="00000000" w:rsidR="00000000" w:rsidRPr="00000000">
              <w:rPr>
                <w:b w:val="1"/>
                <w:sz w:val="28"/>
                <w:szCs w:val="28"/>
                <w:rtl w:val="0"/>
              </w:rPr>
              <w:t xml:space="preserve">Planning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b w:val="1"/>
                <w:sz w:val="28"/>
                <w:szCs w:val="28"/>
              </w:rPr>
            </w:pPr>
            <w:r w:rsidDel="00000000" w:rsidR="00000000" w:rsidRPr="00000000">
              <w:rPr>
                <w:b w:val="1"/>
                <w:sz w:val="28"/>
                <w:szCs w:val="28"/>
                <w:rtl w:val="0"/>
              </w:rPr>
              <w:t xml:space="preserve">ongoing</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b w:val="1"/>
                <w:sz w:val="26"/>
                <w:szCs w:val="26"/>
              </w:rPr>
            </w:pPr>
            <w:r w:rsidDel="00000000" w:rsidR="00000000" w:rsidRPr="00000000">
              <w:rPr>
                <w:b w:val="1"/>
                <w:sz w:val="26"/>
                <w:szCs w:val="26"/>
                <w:rtl w:val="0"/>
              </w:rPr>
              <w:t xml:space="preserve">Ongoing information sharing with whanau related to attendance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b w:val="1"/>
                <w:sz w:val="28"/>
                <w:szCs w:val="28"/>
              </w:rPr>
            </w:pPr>
            <w:r w:rsidDel="00000000" w:rsidR="00000000" w:rsidRPr="00000000">
              <w:rPr>
                <w:b w:val="1"/>
                <w:sz w:val="28"/>
                <w:szCs w:val="28"/>
                <w:rtl w:val="0"/>
              </w:rPr>
              <w:t xml:space="preserve">Principal</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b w:val="1"/>
                <w:sz w:val="28"/>
                <w:szCs w:val="28"/>
              </w:rPr>
            </w:pPr>
            <w:r w:rsidDel="00000000" w:rsidR="00000000" w:rsidRPr="00000000">
              <w:rPr>
                <w:b w:val="1"/>
                <w:sz w:val="28"/>
                <w:szCs w:val="28"/>
                <w:rtl w:val="0"/>
              </w:rPr>
              <w:t xml:space="preserve">ongoing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b w:val="1"/>
                <w:sz w:val="28"/>
                <w:szCs w:val="28"/>
              </w:rPr>
            </w:pPr>
            <w:r w:rsidDel="00000000" w:rsidR="00000000" w:rsidRPr="00000000">
              <w:rPr>
                <w:b w:val="1"/>
                <w:sz w:val="28"/>
                <w:szCs w:val="28"/>
                <w:rtl w:val="0"/>
              </w:rPr>
              <w:t xml:space="preserve">Time/Planning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b w:val="1"/>
                <w:sz w:val="28"/>
                <w:szCs w:val="28"/>
              </w:rPr>
            </w:pPr>
            <w:r w:rsidDel="00000000" w:rsidR="00000000" w:rsidRPr="00000000">
              <w:rPr>
                <w:b w:val="1"/>
                <w:sz w:val="28"/>
                <w:szCs w:val="28"/>
                <w:rtl w:val="0"/>
              </w:rPr>
              <w:t xml:space="preserve">2025</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b w:val="1"/>
                <w:sz w:val="26"/>
                <w:szCs w:val="26"/>
              </w:rPr>
            </w:pPr>
            <w:r w:rsidDel="00000000" w:rsidR="00000000" w:rsidRPr="00000000">
              <w:rPr>
                <w:b w:val="1"/>
                <w:sz w:val="26"/>
                <w:szCs w:val="26"/>
                <w:rtl w:val="0"/>
              </w:rPr>
              <w:t xml:space="preserve">Alongside Kahui Ako, develop an action plan to get irregular attendance students to regular attendance </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b w:val="1"/>
                <w:sz w:val="28"/>
                <w:szCs w:val="28"/>
              </w:rPr>
            </w:pPr>
            <w:r w:rsidDel="00000000" w:rsidR="00000000" w:rsidRPr="00000000">
              <w:rPr>
                <w:b w:val="1"/>
                <w:sz w:val="28"/>
                <w:szCs w:val="28"/>
                <w:rtl w:val="0"/>
              </w:rPr>
              <w:t xml:space="preserve">Principal / Kahui Ako</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b w:val="1"/>
                <w:sz w:val="28"/>
                <w:szCs w:val="28"/>
              </w:rPr>
            </w:pPr>
            <w:r w:rsidDel="00000000" w:rsidR="00000000" w:rsidRPr="00000000">
              <w:rPr>
                <w:b w:val="1"/>
                <w:sz w:val="28"/>
                <w:szCs w:val="28"/>
                <w:rtl w:val="0"/>
              </w:rPr>
              <w:t xml:space="preserve">2025</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b w:val="1"/>
                <w:sz w:val="28"/>
                <w:szCs w:val="28"/>
              </w:rPr>
            </w:pPr>
            <w:r w:rsidDel="00000000" w:rsidR="00000000" w:rsidRPr="00000000">
              <w:rPr>
                <w:b w:val="1"/>
                <w:sz w:val="28"/>
                <w:szCs w:val="28"/>
                <w:rtl w:val="0"/>
              </w:rPr>
              <w:t xml:space="preserve">Time/Planning / Funding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b w:val="1"/>
                <w:sz w:val="28"/>
                <w:szCs w:val="28"/>
              </w:rPr>
            </w:pPr>
            <w:r w:rsidDel="00000000" w:rsidR="00000000" w:rsidRPr="00000000">
              <w:rPr>
                <w:b w:val="1"/>
                <w:sz w:val="28"/>
                <w:szCs w:val="28"/>
                <w:rtl w:val="0"/>
              </w:rPr>
              <w:t xml:space="preserve">2025</w:t>
            </w:r>
          </w:p>
          <w:p w:rsidR="00000000" w:rsidDel="00000000" w:rsidP="00000000" w:rsidRDefault="00000000" w:rsidRPr="00000000" w14:paraId="000000C9">
            <w:pPr>
              <w:widowControl w:val="0"/>
              <w:spacing w:line="240" w:lineRule="auto"/>
              <w:jc w:val="center"/>
              <w:rPr>
                <w:b w:val="1"/>
                <w:sz w:val="28"/>
                <w:szCs w:val="28"/>
              </w:rPr>
            </w:pPr>
            <w:r w:rsidDel="00000000" w:rsidR="00000000" w:rsidRPr="00000000">
              <w:rPr>
                <w:rtl w:val="0"/>
              </w:rPr>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b w:val="1"/>
                <w:sz w:val="26"/>
                <w:szCs w:val="26"/>
              </w:rPr>
            </w:pPr>
            <w:r w:rsidDel="00000000" w:rsidR="00000000" w:rsidRPr="00000000">
              <w:rPr>
                <w:b w:val="1"/>
                <w:sz w:val="26"/>
                <w:szCs w:val="26"/>
                <w:rtl w:val="0"/>
              </w:rPr>
              <w:t xml:space="preserve">Follow the STAR to address attendance challenges with whanau</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b w:val="1"/>
                <w:sz w:val="28"/>
                <w:szCs w:val="28"/>
              </w:rPr>
            </w:pPr>
            <w:r w:rsidDel="00000000" w:rsidR="00000000" w:rsidRPr="00000000">
              <w:rPr>
                <w:b w:val="1"/>
                <w:sz w:val="28"/>
                <w:szCs w:val="28"/>
                <w:rtl w:val="0"/>
              </w:rPr>
              <w:t xml:space="preserve">Principal</w:t>
            </w:r>
          </w:p>
          <w:p w:rsidR="00000000" w:rsidDel="00000000" w:rsidP="00000000" w:rsidRDefault="00000000" w:rsidRPr="00000000" w14:paraId="000000CD">
            <w:pPr>
              <w:widowControl w:val="0"/>
              <w:spacing w:line="240" w:lineRule="auto"/>
              <w:jc w:val="center"/>
              <w:rPr>
                <w:b w:val="1"/>
                <w:sz w:val="28"/>
                <w:szCs w:val="28"/>
              </w:rPr>
            </w:pP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b w:val="1"/>
                <w:sz w:val="28"/>
                <w:szCs w:val="28"/>
              </w:rPr>
            </w:pPr>
            <w:r w:rsidDel="00000000" w:rsidR="00000000" w:rsidRPr="00000000">
              <w:rPr>
                <w:b w:val="1"/>
                <w:sz w:val="28"/>
                <w:szCs w:val="28"/>
                <w:rtl w:val="0"/>
              </w:rPr>
              <w:t xml:space="preserve">2025</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b w:val="1"/>
                <w:sz w:val="28"/>
                <w:szCs w:val="28"/>
              </w:rPr>
            </w:pPr>
            <w:r w:rsidDel="00000000" w:rsidR="00000000" w:rsidRPr="00000000">
              <w:rPr>
                <w:b w:val="1"/>
                <w:sz w:val="28"/>
                <w:szCs w:val="28"/>
                <w:rtl w:val="0"/>
              </w:rPr>
              <w:t xml:space="preserve">Time/Planning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b w:val="1"/>
                <w:sz w:val="28"/>
                <w:szCs w:val="28"/>
              </w:rPr>
            </w:pPr>
            <w:r w:rsidDel="00000000" w:rsidR="00000000" w:rsidRPr="00000000">
              <w:rPr>
                <w:b w:val="1"/>
                <w:sz w:val="28"/>
                <w:szCs w:val="28"/>
                <w:rtl w:val="0"/>
              </w:rPr>
              <w:t xml:space="preserve">EOY 2025</w:t>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4"/>
        <w:tblW w:w="157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7.6666666666665"/>
        <w:gridCol w:w="2617.6666666666665"/>
        <w:gridCol w:w="2617.6666666666665"/>
        <w:gridCol w:w="2617.6666666666665"/>
        <w:gridCol w:w="2617.6666666666665"/>
        <w:gridCol w:w="2617.6666666666665"/>
        <w:tblGridChange w:id="0">
          <w:tblGrid>
            <w:gridCol w:w="2617.6666666666665"/>
            <w:gridCol w:w="2617.6666666666665"/>
            <w:gridCol w:w="2617.6666666666665"/>
            <w:gridCol w:w="2617.6666666666665"/>
            <w:gridCol w:w="2617.6666666666665"/>
            <w:gridCol w:w="2617.6666666666665"/>
          </w:tblGrid>
        </w:tblGridChange>
      </w:tblGrid>
      <w:tr>
        <w:trPr>
          <w:cantSplit w:val="0"/>
          <w:trHeight w:val="420" w:hRule="atLeast"/>
          <w:tblHeader w:val="0"/>
        </w:trPr>
        <w:tc>
          <w:tcPr>
            <w:gridSpan w:val="6"/>
            <w:shd w:fill="3c78d8"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Cherry Cream Soda" w:cs="Cherry Cream Soda" w:eastAsia="Cherry Cream Soda" w:hAnsi="Cherry Cream Soda"/>
                <w:b w:val="1"/>
                <w:sz w:val="46"/>
                <w:szCs w:val="46"/>
              </w:rPr>
            </w:pPr>
            <w:r w:rsidDel="00000000" w:rsidR="00000000" w:rsidRPr="00000000">
              <w:rPr>
                <w:rFonts w:ascii="Cherry Cream Soda" w:cs="Cherry Cream Soda" w:eastAsia="Cherry Cream Soda" w:hAnsi="Cherry Cream Soda"/>
                <w:b w:val="1"/>
                <w:sz w:val="46"/>
                <w:szCs w:val="46"/>
                <w:rtl w:val="0"/>
              </w:rPr>
              <w:t xml:space="preserve">PAPAROA SCHOOL </w:t>
            </w:r>
          </w:p>
          <w:p w:rsidR="00000000" w:rsidDel="00000000" w:rsidP="00000000" w:rsidRDefault="00000000" w:rsidRPr="00000000" w14:paraId="000000D6">
            <w:pPr>
              <w:widowControl w:val="0"/>
              <w:spacing w:line="240" w:lineRule="auto"/>
              <w:jc w:val="center"/>
              <w:rPr>
                <w:rFonts w:ascii="Cherry Cream Soda" w:cs="Cherry Cream Soda" w:eastAsia="Cherry Cream Soda" w:hAnsi="Cherry Cream Soda"/>
                <w:b w:val="1"/>
                <w:color w:val="ffffff"/>
                <w:sz w:val="46"/>
                <w:szCs w:val="46"/>
              </w:rPr>
            </w:pPr>
            <w:r w:rsidDel="00000000" w:rsidR="00000000" w:rsidRPr="00000000">
              <w:rPr>
                <w:rFonts w:ascii="Cherry Cream Soda" w:cs="Cherry Cream Soda" w:eastAsia="Cherry Cream Soda" w:hAnsi="Cherry Cream Soda"/>
                <w:b w:val="1"/>
                <w:color w:val="ffffff"/>
                <w:sz w:val="46"/>
                <w:szCs w:val="46"/>
                <w:rtl w:val="0"/>
              </w:rPr>
              <w:t xml:space="preserve">Annual Implementation Plan 2025</w:t>
            </w:r>
          </w:p>
          <w:p w:rsidR="00000000" w:rsidDel="00000000" w:rsidP="00000000" w:rsidRDefault="00000000" w:rsidRPr="00000000" w14:paraId="000000D7">
            <w:pPr>
              <w:widowControl w:val="0"/>
              <w:spacing w:line="240" w:lineRule="auto"/>
              <w:rPr>
                <w:rFonts w:ascii="Cherry Cream Soda" w:cs="Cherry Cream Soda" w:eastAsia="Cherry Cream Soda" w:hAnsi="Cherry Cream Soda"/>
                <w:b w:val="1"/>
                <w:sz w:val="32"/>
                <w:szCs w:val="32"/>
              </w:rPr>
            </w:pPr>
            <w:r w:rsidDel="00000000" w:rsidR="00000000" w:rsidRPr="00000000">
              <w:rPr>
                <w:rtl w:val="0"/>
              </w:rPr>
            </w:r>
          </w:p>
        </w:tc>
      </w:tr>
      <w:tr>
        <w:trPr>
          <w:cantSplit w:val="0"/>
          <w:trHeight w:val="420" w:hRule="atLeast"/>
          <w:tblHeader w:val="0"/>
        </w:trPr>
        <w:tc>
          <w:tcPr>
            <w:gridSpan w:val="6"/>
            <w:shd w:fill="000000"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b w:val="1"/>
                <w:color w:val="ffffff"/>
                <w:sz w:val="28"/>
                <w:szCs w:val="28"/>
              </w:rPr>
            </w:pPr>
            <w:r w:rsidDel="00000000" w:rsidR="00000000" w:rsidRPr="00000000">
              <w:rPr>
                <w:b w:val="1"/>
                <w:color w:val="93c47d"/>
                <w:sz w:val="28"/>
                <w:szCs w:val="28"/>
                <w:rtl w:val="0"/>
              </w:rPr>
              <w:t xml:space="preserve">AKO </w:t>
            </w:r>
            <w:r w:rsidDel="00000000" w:rsidR="00000000" w:rsidRPr="00000000">
              <w:rPr>
                <w:b w:val="1"/>
                <w:color w:val="ffffff"/>
                <w:sz w:val="28"/>
                <w:szCs w:val="28"/>
                <w:rtl w:val="0"/>
              </w:rPr>
              <w:t xml:space="preserve">- To create an inclusive and responsive learning environment, empowering the school community as lifelong learners</w:t>
            </w:r>
          </w:p>
          <w:p w:rsidR="00000000" w:rsidDel="00000000" w:rsidP="00000000" w:rsidRDefault="00000000" w:rsidRPr="00000000" w14:paraId="000000DE">
            <w:pPr>
              <w:widowControl w:val="0"/>
              <w:spacing w:line="240" w:lineRule="auto"/>
              <w:rPr>
                <w:b w:val="1"/>
                <w:color w:val="ffffff"/>
                <w:sz w:val="28"/>
                <w:szCs w:val="28"/>
              </w:rPr>
            </w:pPr>
            <w:r w:rsidDel="00000000" w:rsidR="00000000" w:rsidRPr="00000000">
              <w:rPr>
                <w:rtl w:val="0"/>
              </w:rPr>
            </w:r>
          </w:p>
          <w:p w:rsidR="00000000" w:rsidDel="00000000" w:rsidP="00000000" w:rsidRDefault="00000000" w:rsidRPr="00000000" w14:paraId="000000DF">
            <w:pPr>
              <w:widowControl w:val="0"/>
              <w:spacing w:line="240" w:lineRule="auto"/>
              <w:jc w:val="center"/>
              <w:rPr>
                <w:b w:val="1"/>
                <w:color w:val="93c47d"/>
                <w:sz w:val="32"/>
                <w:szCs w:val="32"/>
              </w:rPr>
            </w:pPr>
            <w:r w:rsidDel="00000000" w:rsidR="00000000" w:rsidRPr="00000000">
              <w:rPr>
                <w:b w:val="1"/>
                <w:color w:val="93c47d"/>
                <w:sz w:val="32"/>
                <w:szCs w:val="32"/>
                <w:rtl w:val="0"/>
              </w:rPr>
              <w:t xml:space="preserve">Initiative 4</w:t>
            </w:r>
          </w:p>
          <w:p w:rsidR="00000000" w:rsidDel="00000000" w:rsidP="00000000" w:rsidRDefault="00000000" w:rsidRPr="00000000" w14:paraId="000000E0">
            <w:pPr>
              <w:widowControl w:val="0"/>
              <w:spacing w:line="240" w:lineRule="auto"/>
              <w:jc w:val="center"/>
              <w:rPr>
                <w:b w:val="1"/>
                <w:color w:val="93c47d"/>
                <w:sz w:val="32"/>
                <w:szCs w:val="32"/>
              </w:rPr>
            </w:pPr>
            <w:r w:rsidDel="00000000" w:rsidR="00000000" w:rsidRPr="00000000">
              <w:rPr>
                <w:b w:val="1"/>
                <w:color w:val="93c47d"/>
                <w:sz w:val="32"/>
                <w:szCs w:val="32"/>
                <w:rtl w:val="0"/>
              </w:rPr>
              <w:t xml:space="preserve">Implement the new English and Mathematic curriculum schoolwide</w:t>
            </w:r>
          </w:p>
        </w:tc>
      </w:tr>
      <w:tr>
        <w:trPr>
          <w:cantSplit w:val="0"/>
          <w:trHeight w:val="420" w:hRule="atLeast"/>
          <w:tblHeader w:val="0"/>
        </w:trPr>
        <w:tc>
          <w:tcPr>
            <w:gridSpan w:val="6"/>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b w:val="1"/>
                <w:sz w:val="24"/>
                <w:szCs w:val="24"/>
              </w:rPr>
            </w:pPr>
            <w:r w:rsidDel="00000000" w:rsidR="00000000" w:rsidRPr="00000000">
              <w:rPr>
                <w:b w:val="1"/>
                <w:sz w:val="24"/>
                <w:szCs w:val="24"/>
                <w:rtl w:val="0"/>
              </w:rPr>
              <w:t xml:space="preserve">The Ministry of Education has refreshed the English and Mathematics Curriculum which must be implemented from the 1st January 2025</w:t>
            </w:r>
          </w:p>
        </w:tc>
      </w:tr>
      <w:tr>
        <w:trPr>
          <w:cantSplit w:val="0"/>
          <w:trHeight w:val="480" w:hRule="atLeast"/>
          <w:tblHeader w:val="0"/>
        </w:trPr>
        <w:tc>
          <w:tcPr>
            <w:gridSpan w:val="3"/>
            <w:tcBorders>
              <w:top w:color="000000" w:space="0" w:sz="12" w:val="single"/>
              <w:left w:color="000000" w:space="0" w:sz="12" w:val="single"/>
              <w:bottom w:color="000000" w:space="0" w:sz="12" w:val="single"/>
              <w:right w:color="000000" w:space="0" w:sz="12"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28"/>
                <w:szCs w:val="28"/>
              </w:rPr>
            </w:pPr>
            <w:r w:rsidDel="00000000" w:rsidR="00000000" w:rsidRPr="00000000">
              <w:rPr>
                <w:sz w:val="28"/>
                <w:szCs w:val="28"/>
                <w:rtl w:val="0"/>
              </w:rPr>
              <w:t xml:space="preserve">Outcome: The English and Mathematics Curriculum has successfully been implemented schoolwide </w:t>
            </w:r>
          </w:p>
        </w:tc>
        <w:tc>
          <w:tcPr>
            <w:gridSpan w:val="3"/>
            <w:tcBorders>
              <w:top w:color="000000" w:space="0" w:sz="12" w:val="single"/>
              <w:left w:color="000000" w:space="0" w:sz="12" w:val="single"/>
              <w:bottom w:color="000000" w:space="0" w:sz="12" w:val="single"/>
              <w:right w:color="000000" w:space="0" w:sz="12"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28"/>
                <w:szCs w:val="28"/>
              </w:rPr>
            </w:pPr>
            <w:r w:rsidDel="00000000" w:rsidR="00000000" w:rsidRPr="00000000">
              <w:rPr>
                <w:sz w:val="28"/>
                <w:szCs w:val="28"/>
                <w:rtl w:val="0"/>
              </w:rPr>
              <w:t xml:space="preserve">Measures: The English and Mathematics Curriculum is being used within the classroom, assessed and reported against</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sz w:val="26"/>
                <w:szCs w:val="26"/>
              </w:rPr>
            </w:pPr>
            <w:r w:rsidDel="00000000" w:rsidR="00000000" w:rsidRPr="00000000">
              <w:rPr>
                <w:b w:val="1"/>
                <w:sz w:val="26"/>
                <w:szCs w:val="26"/>
                <w:rtl w:val="0"/>
              </w:rPr>
              <w:t xml:space="preserve">Key Actions</w:t>
            </w: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b w:val="1"/>
                <w:sz w:val="28"/>
                <w:szCs w:val="28"/>
              </w:rPr>
            </w:pPr>
            <w:r w:rsidDel="00000000" w:rsidR="00000000" w:rsidRPr="00000000">
              <w:rPr>
                <w:b w:val="1"/>
                <w:sz w:val="28"/>
                <w:szCs w:val="28"/>
                <w:rtl w:val="0"/>
              </w:rPr>
              <w:t xml:space="preserve">Responsible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b w:val="1"/>
                <w:sz w:val="28"/>
                <w:szCs w:val="28"/>
              </w:rPr>
            </w:pPr>
            <w:r w:rsidDel="00000000" w:rsidR="00000000" w:rsidRPr="00000000">
              <w:rPr>
                <w:b w:val="1"/>
                <w:sz w:val="28"/>
                <w:szCs w:val="28"/>
                <w:rtl w:val="0"/>
              </w:rPr>
              <w:t xml:space="preserve">Timeframe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b w:val="1"/>
                <w:sz w:val="28"/>
                <w:szCs w:val="28"/>
              </w:rPr>
            </w:pPr>
            <w:r w:rsidDel="00000000" w:rsidR="00000000" w:rsidRPr="00000000">
              <w:rPr>
                <w:b w:val="1"/>
                <w:sz w:val="28"/>
                <w:szCs w:val="28"/>
                <w:rtl w:val="0"/>
              </w:rPr>
              <w:t xml:space="preserve">Resources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b w:val="1"/>
                <w:sz w:val="28"/>
                <w:szCs w:val="28"/>
              </w:rPr>
            </w:pPr>
            <w:r w:rsidDel="00000000" w:rsidR="00000000" w:rsidRPr="00000000">
              <w:rPr>
                <w:b w:val="1"/>
                <w:sz w:val="28"/>
                <w:szCs w:val="28"/>
                <w:rtl w:val="0"/>
              </w:rPr>
              <w:t xml:space="preserve">Complete by:</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b w:val="1"/>
                <w:sz w:val="26"/>
                <w:szCs w:val="26"/>
              </w:rPr>
            </w:pPr>
            <w:r w:rsidDel="00000000" w:rsidR="00000000" w:rsidRPr="00000000">
              <w:rPr>
                <w:b w:val="1"/>
                <w:sz w:val="26"/>
                <w:szCs w:val="26"/>
                <w:rtl w:val="0"/>
              </w:rPr>
              <w:t xml:space="preserve">Assessment evidence sheets created to reflect the new English &amp; Mathematics Curriculum</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b w:val="1"/>
                <w:sz w:val="28"/>
                <w:szCs w:val="28"/>
              </w:rPr>
            </w:pPr>
            <w:r w:rsidDel="00000000" w:rsidR="00000000" w:rsidRPr="00000000">
              <w:rPr>
                <w:b w:val="1"/>
                <w:sz w:val="28"/>
                <w:szCs w:val="28"/>
                <w:rtl w:val="0"/>
              </w:rPr>
              <w:t xml:space="preserve">Principal</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b w:val="1"/>
                <w:sz w:val="28"/>
                <w:szCs w:val="28"/>
              </w:rPr>
            </w:pPr>
            <w:r w:rsidDel="00000000" w:rsidR="00000000" w:rsidRPr="00000000">
              <w:rPr>
                <w:b w:val="1"/>
                <w:sz w:val="28"/>
                <w:szCs w:val="28"/>
                <w:rtl w:val="0"/>
              </w:rPr>
              <w:t xml:space="preserve">One Term</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b w:val="1"/>
                <w:sz w:val="28"/>
                <w:szCs w:val="28"/>
              </w:rPr>
            </w:pPr>
            <w:r w:rsidDel="00000000" w:rsidR="00000000" w:rsidRPr="00000000">
              <w:rPr>
                <w:b w:val="1"/>
                <w:sz w:val="28"/>
                <w:szCs w:val="28"/>
                <w:rtl w:val="0"/>
              </w:rPr>
              <w:t xml:space="preserve">Time/Planning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b w:val="1"/>
                <w:sz w:val="28"/>
                <w:szCs w:val="28"/>
              </w:rPr>
            </w:pPr>
            <w:r w:rsidDel="00000000" w:rsidR="00000000" w:rsidRPr="00000000">
              <w:rPr>
                <w:b w:val="1"/>
                <w:sz w:val="28"/>
                <w:szCs w:val="28"/>
                <w:rtl w:val="0"/>
              </w:rPr>
              <w:t xml:space="preserve">Start of 2025 school year</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b w:val="1"/>
                <w:sz w:val="26"/>
                <w:szCs w:val="26"/>
              </w:rPr>
            </w:pPr>
            <w:r w:rsidDel="00000000" w:rsidR="00000000" w:rsidRPr="00000000">
              <w:rPr>
                <w:b w:val="1"/>
                <w:sz w:val="26"/>
                <w:szCs w:val="26"/>
                <w:rtl w:val="0"/>
              </w:rPr>
              <w:t xml:space="preserve">All teaching staff participate in Structured Literacy PLD</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b w:val="1"/>
                <w:sz w:val="28"/>
                <w:szCs w:val="28"/>
              </w:rPr>
            </w:pPr>
            <w:r w:rsidDel="00000000" w:rsidR="00000000" w:rsidRPr="00000000">
              <w:rPr>
                <w:b w:val="1"/>
                <w:sz w:val="28"/>
                <w:szCs w:val="28"/>
                <w:rtl w:val="0"/>
              </w:rPr>
              <w:t xml:space="preserve">Principal</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b w:val="1"/>
                <w:sz w:val="28"/>
                <w:szCs w:val="28"/>
              </w:rPr>
            </w:pPr>
            <w:r w:rsidDel="00000000" w:rsidR="00000000" w:rsidRPr="00000000">
              <w:rPr>
                <w:b w:val="1"/>
                <w:sz w:val="28"/>
                <w:szCs w:val="28"/>
                <w:rtl w:val="0"/>
              </w:rPr>
              <w:t xml:space="preserve">2025</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b w:val="1"/>
                <w:sz w:val="28"/>
                <w:szCs w:val="28"/>
              </w:rPr>
            </w:pPr>
            <w:r w:rsidDel="00000000" w:rsidR="00000000" w:rsidRPr="00000000">
              <w:rPr>
                <w:b w:val="1"/>
                <w:sz w:val="28"/>
                <w:szCs w:val="28"/>
                <w:rtl w:val="0"/>
              </w:rPr>
              <w:t xml:space="preserve">Time/Planning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b w:val="1"/>
                <w:sz w:val="28"/>
                <w:szCs w:val="28"/>
              </w:rPr>
            </w:pPr>
            <w:r w:rsidDel="00000000" w:rsidR="00000000" w:rsidRPr="00000000">
              <w:rPr>
                <w:b w:val="1"/>
                <w:sz w:val="28"/>
                <w:szCs w:val="28"/>
                <w:rtl w:val="0"/>
              </w:rPr>
              <w:t xml:space="preserve">EOY 2025</w:t>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b w:val="1"/>
                <w:sz w:val="26"/>
                <w:szCs w:val="26"/>
              </w:rPr>
            </w:pPr>
            <w:r w:rsidDel="00000000" w:rsidR="00000000" w:rsidRPr="00000000">
              <w:rPr>
                <w:b w:val="1"/>
                <w:sz w:val="26"/>
                <w:szCs w:val="26"/>
                <w:rtl w:val="0"/>
              </w:rPr>
              <w:t xml:space="preserve">Implement the new Numicon (Mathematics) programme  </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b w:val="1"/>
                <w:sz w:val="28"/>
                <w:szCs w:val="28"/>
              </w:rPr>
            </w:pPr>
            <w:r w:rsidDel="00000000" w:rsidR="00000000" w:rsidRPr="00000000">
              <w:rPr>
                <w:b w:val="1"/>
                <w:sz w:val="28"/>
                <w:szCs w:val="28"/>
                <w:rtl w:val="0"/>
              </w:rPr>
              <w:t xml:space="preserve">Principal </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b w:val="1"/>
                <w:sz w:val="28"/>
                <w:szCs w:val="28"/>
              </w:rPr>
            </w:pPr>
            <w:r w:rsidDel="00000000" w:rsidR="00000000" w:rsidRPr="00000000">
              <w:rPr>
                <w:b w:val="1"/>
                <w:sz w:val="28"/>
                <w:szCs w:val="28"/>
                <w:rtl w:val="0"/>
              </w:rPr>
              <w:t xml:space="preserve">2025</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b w:val="1"/>
                <w:sz w:val="28"/>
                <w:szCs w:val="28"/>
              </w:rPr>
            </w:pPr>
            <w:r w:rsidDel="00000000" w:rsidR="00000000" w:rsidRPr="00000000">
              <w:rPr>
                <w:b w:val="1"/>
                <w:sz w:val="28"/>
                <w:szCs w:val="28"/>
                <w:rtl w:val="0"/>
              </w:rPr>
              <w:t xml:space="preserve">Time/Planning / Funding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b w:val="1"/>
                <w:sz w:val="28"/>
                <w:szCs w:val="28"/>
              </w:rPr>
            </w:pPr>
            <w:r w:rsidDel="00000000" w:rsidR="00000000" w:rsidRPr="00000000">
              <w:rPr>
                <w:b w:val="1"/>
                <w:sz w:val="28"/>
                <w:szCs w:val="28"/>
                <w:rtl w:val="0"/>
              </w:rPr>
              <w:t xml:space="preserve">2025</w:t>
            </w:r>
          </w:p>
          <w:p w:rsidR="00000000" w:rsidDel="00000000" w:rsidP="00000000" w:rsidRDefault="00000000" w:rsidRPr="00000000" w14:paraId="0000010A">
            <w:pPr>
              <w:widowControl w:val="0"/>
              <w:spacing w:line="240" w:lineRule="auto"/>
              <w:jc w:val="center"/>
              <w:rPr>
                <w:b w:val="1"/>
                <w:sz w:val="28"/>
                <w:szCs w:val="28"/>
              </w:rPr>
            </w:pPr>
            <w:r w:rsidDel="00000000" w:rsidR="00000000" w:rsidRPr="00000000">
              <w:rPr>
                <w:rtl w:val="0"/>
              </w:rPr>
            </w:r>
          </w:p>
        </w:tc>
      </w:tr>
      <w:tr>
        <w:trPr>
          <w:cantSplit w:val="0"/>
          <w:trHeight w:val="500" w:hRule="atLeast"/>
          <w:tblHeader w:val="0"/>
        </w:trPr>
        <w:tc>
          <w:tcPr>
            <w:gridSpan w:val="2"/>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b w:val="1"/>
                <w:sz w:val="26"/>
                <w:szCs w:val="26"/>
              </w:rPr>
            </w:pPr>
            <w:r w:rsidDel="00000000" w:rsidR="00000000" w:rsidRPr="00000000">
              <w:rPr>
                <w:b w:val="1"/>
                <w:sz w:val="26"/>
                <w:szCs w:val="26"/>
                <w:rtl w:val="0"/>
              </w:rPr>
              <w:t xml:space="preserve">Create an extra classroom to support small numbers in view of accelerating progress and achievement with the new English and Mathematics curriculum</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b w:val="1"/>
                <w:sz w:val="28"/>
                <w:szCs w:val="28"/>
              </w:rPr>
            </w:pPr>
            <w:r w:rsidDel="00000000" w:rsidR="00000000" w:rsidRPr="00000000">
              <w:rPr>
                <w:b w:val="1"/>
                <w:sz w:val="28"/>
                <w:szCs w:val="28"/>
                <w:rtl w:val="0"/>
              </w:rPr>
              <w:t xml:space="preserve">Principal / BOT</w:t>
            </w:r>
          </w:p>
          <w:p w:rsidR="00000000" w:rsidDel="00000000" w:rsidP="00000000" w:rsidRDefault="00000000" w:rsidRPr="00000000" w14:paraId="0000010E">
            <w:pPr>
              <w:widowControl w:val="0"/>
              <w:spacing w:line="240" w:lineRule="auto"/>
              <w:jc w:val="center"/>
              <w:rPr>
                <w:b w:val="1"/>
                <w:sz w:val="28"/>
                <w:szCs w:val="28"/>
              </w:rPr>
            </w:pP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b w:val="1"/>
                <w:sz w:val="28"/>
                <w:szCs w:val="28"/>
              </w:rPr>
            </w:pPr>
            <w:r w:rsidDel="00000000" w:rsidR="00000000" w:rsidRPr="00000000">
              <w:rPr>
                <w:b w:val="1"/>
                <w:sz w:val="28"/>
                <w:szCs w:val="28"/>
                <w:rtl w:val="0"/>
              </w:rPr>
              <w:t xml:space="preserve">2025</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b w:val="1"/>
                <w:sz w:val="28"/>
                <w:szCs w:val="28"/>
              </w:rPr>
            </w:pPr>
            <w:r w:rsidDel="00000000" w:rsidR="00000000" w:rsidRPr="00000000">
              <w:rPr>
                <w:b w:val="1"/>
                <w:sz w:val="28"/>
                <w:szCs w:val="28"/>
                <w:rtl w:val="0"/>
              </w:rPr>
              <w:t xml:space="preserve">Time/Planning/ Funding</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b w:val="1"/>
                <w:sz w:val="28"/>
                <w:szCs w:val="28"/>
              </w:rPr>
            </w:pPr>
            <w:r w:rsidDel="00000000" w:rsidR="00000000" w:rsidRPr="00000000">
              <w:rPr>
                <w:b w:val="1"/>
                <w:sz w:val="28"/>
                <w:szCs w:val="28"/>
                <w:rtl w:val="0"/>
              </w:rPr>
              <w:t xml:space="preserve">EOY 2025</w:t>
            </w:r>
          </w:p>
        </w:tc>
      </w:tr>
    </w:tbl>
    <w:p w:rsidR="00000000" w:rsidDel="00000000" w:rsidP="00000000" w:rsidRDefault="00000000" w:rsidRPr="00000000" w14:paraId="00000112">
      <w:pPr>
        <w:rPr/>
      </w:pPr>
      <w:r w:rsidDel="00000000" w:rsidR="00000000" w:rsidRPr="00000000">
        <w:rPr>
          <w:rtl w:val="0"/>
        </w:rPr>
      </w:r>
    </w:p>
    <w:sectPr>
      <w:pgSz w:h="11906" w:w="16838" w:orient="landscape"/>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herry Cream Sod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herryCreamSod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